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Te agenderen onderwerpen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3828" text:style-name="Internet_20_link" text:visited-style-name="Visited_20_Internet_20_Link">
              <text:span text:style-name="ListLabel_20_28">
                <text:span text:style-name="T8">1 Zienswijze begrotingswijziging 2025 en ontwerpbegroting 2026 SSC ONS</text:span>
              </text:span>
            </text:a>
          </text:p>
        </text:list-item>
        <text:list-item>
          <text:p text:style-name="P2">
            <text:a xlink:type="simple" xlink:href="#43819" text:style-name="Internet_20_link" text:visited-style-name="Visited_20_Internet_20_Link">
              <text:span text:style-name="ListLabel_20_28">
                <text:span text:style-name="T8">2 Zienswijze ontwerpbegroting 2026 RSJ IJsselland</text:span>
              </text:span>
            </text:a>
          </text:p>
        </text:list-item>
        <text:list-item>
          <text:p text:style-name="P2" loext:marker-style-name="T5">
            <text:a xlink:type="simple" xlink:href="#43831" text:style-name="Internet_20_link" text:visited-style-name="Visited_20_Internet_20_Link">
              <text:span text:style-name="ListLabel_20_28">
                <text:span text:style-name="T8">3 Zienswijze ontwerpbegroting 2026 en jaarstukken 2024 OD IJsselland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8"/>
        Zienswijze begrotingswijziging 2025 en ontwerpbegroting 2026 SSC ONS
        <text:bookmark-end text:name="43828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03-06-2025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Te agenderen, Zienswijze begrotingswijziging 2025 en ontwerpbegroting 2026 SSC ONS, RVS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130,71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RV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Te agenderen, Zienswijze begrotingswijziging 2025 en ontwerpbegroting 2026 SSC ONS, Bijlage 1, Kaderbrief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85,28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1-Kaderbrie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Te agenderen, Zienswijze begrotingswijziging 2025 en ontwerpbegroting 2026 SSC ONS, Bijlage 2, Begrotingswijzigingen 2025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136,92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2-Begrotingswijzigingen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Te agenderen, Zienswijze begrotingswijziging 2025 en ontwerpbegroting 2026 SSC ONS, Bijlage 3, Ontwerpbegroting 2026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946,48 KB</text:p>
          </table:table-cell>
          <table:table-cell table:style-name="Table4.A2" office:value-type="string">
            <text:p text:style-name="P33">
              <text:a xlink:type="simple" xlink:href="https://ris.dalfsen.nl//Raadsinformatie/Te-agenderen-Zienswijze-begrotingswijziging-2025-en-ontwerpbegroting-2026-SSC-ONS-Bijlage-3-Ontwerpbegroting-202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9"/>
        Zienswijze ontwerpbegroting 2026 RSJ IJsselland
        <text:bookmark-end text:name="43819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03-06-2025 14:56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Te agenderen, Zienswijze ontwerpbegroting 2026 RSJ IJsselland, RVS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117,28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RVS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Te agenderen, Zienswijze ontwerpbegroting 2026 RSJ IJsselland, Bijlage 1, Kadernotitie en begroting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433,89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1-Kadernotitie-en-begroting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Te agenderen, Zienswijze ontwerpbegroting 2026 RSJ IJsselland, Bijlage 2, Aanbiedingsbrief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306,60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2-Aanbiedingsbrief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Te agenderen, Zienswijze ontwerpbegroting 2026 RSJ IJsselland, Bijlage 3, Jaarverslag en jaarrekening 2024
              <text:span text:style-name="T3"/>
            </text:p>
            <text:p text:style-name="P7"/>
          </table:table-cell>
          <table:table-cell table:style-name="Table6.A2" office:value-type="string">
            <text:p text:style-name="P8">12-05-2025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531,50 KB</text:p>
          </table:table-cell>
          <table:table-cell table:style-name="Table6.A2" office:value-type="string">
            <text:p text:style-name="P33">
              <text:a xlink:type="simple" xlink:href="https://ris.dalfsen.nl//Raadsinformatie/Te-agenderen-Zienswijze-ontwerpbegroting-2026-RSJ-IJsselland-Bijlage-3-Jaarverslag-en-jaarrekening-202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1"/>
        <text:soft-page-break/>
        Zienswijze ontwerpbegroting 2026 en jaarstukken 2024 OD IJsselland
        <text:bookmark-end text:name="43831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03-06-2025 14:56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Reeds ingepland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Te agenderen, Zienswijze ontwerpbegroting 2026 en jaarstukken 2024 OD IJsselland, RVS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150,10 KB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RV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Te agenderen, Zienswijze ontwerpbegroting 2026 en jaarstukken 2024 OD IJsselland, Bijlage 1, Aanbiedingsbrief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206,76 KB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1-Aanbiedingsbrief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Te agenderen, Zienswijze ontwerpbegroting 2026 en jaarstukken 2024 OD IJsselland, Bijlage 2, Voorlopige jaarstukken 2024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19,79 MB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2-Voorlopige-jaarstukken-2024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Te agenderen, Zienswijze ontwerpbegroting 2026 en jaarstukken 2024 OD IJsselland, Bijlage 3, Ontwerpbegroting 2026
              <text:span text:style-name="T3"/>
            </text:p>
            <text:p text:style-name="P7"/>
          </table:table-cell>
          <table:table-cell table:style-name="Table8.A2" office:value-type="string">
            <text:p text:style-name="P8">22-05-2025</text:p>
          </table:table-cell>
          <table:table-cell table:style-name="Table8.A2" office:value-type="string">
            <text:p text:style-name="P6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5,55 MB</text:p>
          </table:table-cell>
          <table:table-cell table:style-name="Table8.A2" office:value-type="string">
            <text:p text:style-name="P33">
              <text:a xlink:type="simple" xlink:href="https://ris.dalfsen.nl//Raadsinformatie/Te-agenderen-Zienswijze-ontwerpbegroting-2026-en-jaarstukken-2024-OD-IJsselland-Bijlage-3-Ontwerpbegroting-202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29" meta:object-count="0" meta:page-count="3" meta:paragraph-count="121" meta:word-count="339" meta:character-count="2445" meta:non-whitespace-character-count="22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1612404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1612404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