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22-06-2025 01:48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Schriftelijke Vragen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