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20" text:style-name="Internet_20_link" text:visited-style-name="Visited_20_Internet_20_Link">
              <text:span text:style-name="ListLabel_20_28">
                <text:span text:style-name="T8">1 Raadsmemo, Voortgang Beleidsplan dienstverlening, 20210408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20"/>
        Raadsmemo, Voortgang Beleidsplan dienstverlening, 20210408
        <text:bookmark-end text:name="424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08-04-2021 13:29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Voortgang Beleidsplan dienstverlening, 20210408
              <text:span text:style-name="T3"/>
            </text:p>
            <text:p text:style-name="P7"/>
          </table:table-cell>
          <table:table-cell table:style-name="Table4.A2" office:value-type="string">
            <text:p text:style-name="P8">08-04-2021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63,09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tgang-Beleidsplan-dienstverlening-202104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08" meta:non-whitespace-character-count="3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1675347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1675347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