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18" text:style-name="Internet_20_link" text:visited-style-name="Visited_20_Internet_20_Link">
              <text:span text:style-name="ListLabel_20_28">
                <text:span text:style-name="T8">1 Raadmemo Verzoek asielopvang AMV's, 20220512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18"/>
        Raadmemo Verzoek asielopvang AMV's, 20220512
        <text:bookmark-end text:name="428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23-05-2022 15:19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Verzoek asielopvang AMV's, 12052022
              <text:span text:style-name="T3"/>
            </text:p>
            <text:p text:style-name="P7"/>
          </table:table-cell>
          <table:table-cell table:style-name="Table4.A2" office:value-type="string">
            <text:p text:style-name="P8">23-05-2022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445,88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zoek-asielopvang-AMV-s-1205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8" meta:non-whitespace-character-count="3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