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406" text:style-name="Internet_20_link" text:visited-style-name="Visited_20_Internet_20_Link">
              <text:span text:style-name="ListLabel_20_28">
                <text:span text:style-name="T8">1 Pilot omheind hondenlosloopveld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406"/>
        Pilot omheind hondenlosloopveld
        <text:bookmark-end text:name="4340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14-03-2024 11:10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Pilot omheind hondenlosloopveld, 20240314
              <text:span text:style-name="T3"/>
            </text:p>
            <text:p text:style-name="P7"/>
          </table:table-cell>
          <table:table-cell table:style-name="Table4.A2" office:value-type="string">
            <text:p text:style-name="P8">14-03-2024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1,27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Pilot-omheind-hondenlosloopveld-2024031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347" meta:non-whitespace-character-count="3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1933802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1933802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