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9" w:history="1">
        <w:r>
          <w:rPr>
            <w:rFonts w:ascii="Arial" w:hAnsi="Arial" w:eastAsia="Arial" w:cs="Arial"/>
            <w:color w:val="155CAA"/>
            <w:u w:val="single"/>
          </w:rPr>
          <w:t xml:space="preserve">1 Raadsmemo, Wijziging bestemming Hoevenweg 6 en 8, 20210712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8" w:history="1">
        <w:r>
          <w:rPr>
            <w:rFonts w:ascii="Arial" w:hAnsi="Arial" w:eastAsia="Arial" w:cs="Arial"/>
            <w:color w:val="155CAA"/>
            <w:u w:val="single"/>
          </w:rPr>
          <w:t xml:space="preserve">2 Raadsmemo, Aanvragen onderwijshuisvesting 2022, 20210708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7" w:history="1">
        <w:r>
          <w:rPr>
            <w:rFonts w:ascii="Arial" w:hAnsi="Arial" w:eastAsia="Arial" w:cs="Arial"/>
            <w:color w:val="155CAA"/>
            <w:u w:val="single"/>
          </w:rPr>
          <w:t xml:space="preserve">3 Raadsmemo, Toezegging Dashboard Trefkoele+, 20210708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6" w:history="1">
        <w:r>
          <w:rPr>
            <w:rFonts w:ascii="Arial" w:hAnsi="Arial" w:eastAsia="Arial" w:cs="Arial"/>
            <w:color w:val="155CAA"/>
            <w:u w:val="single"/>
          </w:rPr>
          <w:t xml:space="preserve">4 Raadsmemo Lelystad Airport 20210708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5" w:history="1">
        <w:r>
          <w:rPr>
            <w:rFonts w:ascii="Arial" w:hAnsi="Arial" w:eastAsia="Arial" w:cs="Arial"/>
            <w:color w:val="155CAA"/>
            <w:u w:val="single"/>
          </w:rPr>
          <w:t xml:space="preserve">5 Raadsmemo, Principeverzoek Zuidelijke Vechtdijk 5, 20210707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4" w:history="1">
        <w:r>
          <w:rPr>
            <w:rFonts w:ascii="Arial" w:hAnsi="Arial" w:eastAsia="Arial" w:cs="Arial"/>
            <w:color w:val="155CAA"/>
            <w:u w:val="single"/>
          </w:rPr>
          <w:t xml:space="preserve">6 Raadsmemo, Ontwikkelingen inzameling oud papier, 20210707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3" w:history="1">
        <w:r>
          <w:rPr>
            <w:rFonts w:ascii="Arial" w:hAnsi="Arial" w:eastAsia="Arial" w:cs="Arial"/>
            <w:color w:val="155CAA"/>
            <w:u w:val="single"/>
          </w:rPr>
          <w:t xml:space="preserve">7 Raadsmemo, Groei Agnieten college, 20210707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2" w:history="1">
        <w:r>
          <w:rPr>
            <w:rFonts w:ascii="Arial" w:hAnsi="Arial" w:eastAsia="Arial" w:cs="Arial"/>
            <w:color w:val="155CAA"/>
            <w:u w:val="single"/>
          </w:rPr>
          <w:t xml:space="preserve">8 Raadsmemo, Lachgas nav Ledenbrief VNG, 20210707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8" w:history="1">
        <w:r>
          <w:rPr>
            <w:rFonts w:ascii="Arial" w:hAnsi="Arial" w:eastAsia="Arial" w:cs="Arial"/>
            <w:color w:val="155CAA"/>
            <w:u w:val="single"/>
          </w:rPr>
          <w:t xml:space="preserve">9 Raadsmemo, Cliëntervaringsonderzoeken Wmo en jeugd 2020, 20210706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9"/>
      <w:r w:rsidRPr="00A448AC">
        <w:rPr>
          <w:rFonts w:ascii="Arial" w:hAnsi="Arial" w:cs="Arial"/>
          <w:b/>
          <w:bCs/>
          <w:color w:val="303F4C"/>
          <w:lang w:val="en-US"/>
        </w:rPr>
        <w:t>Raadsmemo, Wijziging bestemming Hoevenweg 6 en 8, 20210712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bestemming Hoevenweg 6 en 8, 20210712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715,54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8"/>
      <w:r w:rsidRPr="00A448AC">
        <w:rPr>
          <w:rFonts w:ascii="Arial" w:hAnsi="Arial" w:cs="Arial"/>
          <w:b/>
          <w:bCs/>
          <w:color w:val="303F4C"/>
          <w:lang w:val="en-US"/>
        </w:rPr>
        <w:t>Raadsmemo, Aanvragen onderwijshuisvesting 2022, 20210708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Aanvragen onderwijshuisvesting 2022, 20210708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7"/>
      <w:r w:rsidRPr="00A448AC">
        <w:rPr>
          <w:rFonts w:ascii="Arial" w:hAnsi="Arial" w:cs="Arial"/>
          <w:b/>
          <w:bCs/>
          <w:color w:val="303F4C"/>
          <w:lang w:val="en-US"/>
        </w:rPr>
        <w:t>Raadsmemo, Toezegging Dashboard Trefkoele+, 20210708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Dashboard Trefkoele+, 20210708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6"/>
      <w:r w:rsidRPr="00A448AC">
        <w:rPr>
          <w:rFonts w:ascii="Arial" w:hAnsi="Arial" w:cs="Arial"/>
          <w:b/>
          <w:bCs/>
          <w:color w:val="303F4C"/>
          <w:lang w:val="en-US"/>
        </w:rPr>
        <w:t>Raadsmemo Lelystad Airport 20210708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 09:41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Lelystad Airport, 20210708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5"/>
      <w:r w:rsidRPr="00A448AC">
        <w:rPr>
          <w:rFonts w:ascii="Arial" w:hAnsi="Arial" w:cs="Arial"/>
          <w:b/>
          <w:bCs/>
          <w:color w:val="303F4C"/>
          <w:lang w:val="en-US"/>
        </w:rPr>
        <w:t>Raadsmemo, Principeverzoek Zuidelijke Vechtdijk 5,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Zuidelijke Vechtdijk 5,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4"/>
      <w:r w:rsidRPr="00A448AC">
        <w:rPr>
          <w:rFonts w:ascii="Arial" w:hAnsi="Arial" w:cs="Arial"/>
          <w:b/>
          <w:bCs/>
          <w:color w:val="303F4C"/>
          <w:lang w:val="en-US"/>
        </w:rPr>
        <w:t>Raadsmemo, Ontwikkelingen inzameling oud papier,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Ontwikkelingen inzameling oud papier,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3"/>
      <w:r w:rsidRPr="00A448AC">
        <w:rPr>
          <w:rFonts w:ascii="Arial" w:hAnsi="Arial" w:cs="Arial"/>
          <w:b/>
          <w:bCs/>
          <w:color w:val="303F4C"/>
          <w:lang w:val="en-US"/>
        </w:rPr>
        <w:t>Raadsmemo, Groei Agnieten college,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Groei Agnieten college,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2"/>
      <w:r w:rsidRPr="00A448AC">
        <w:rPr>
          <w:rFonts w:ascii="Arial" w:hAnsi="Arial" w:cs="Arial"/>
          <w:b/>
          <w:bCs/>
          <w:color w:val="303F4C"/>
          <w:lang w:val="en-US"/>
        </w:rPr>
        <w:t>Raadsmemo, Lachgas nav Ledenbrief VNG,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Lachgas nav Ledenbrief VNG,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8"/>
      <w:r w:rsidRPr="00A448AC">
        <w:rPr>
          <w:rFonts w:ascii="Arial" w:hAnsi="Arial" w:cs="Arial"/>
          <w:b/>
          <w:bCs/>
          <w:color w:val="303F4C"/>
          <w:lang w:val="en-US"/>
        </w:rPr>
        <w:t>Raadsmemo, Cliëntervaringsonderzoeken Wmo en jeugd 2020,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Cliëntervaringsonderzoeken Wmo en jeugd 2020,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ing-bestemming-Hoevenweg-6-en-8-20210712.pdf" TargetMode="External" /><Relationship Id="rId25" Type="http://schemas.openxmlformats.org/officeDocument/2006/relationships/hyperlink" Target="https://ris.dalfsen.nl//Raadsinformatie/Bijlage/Raadsmemo-Aanvragen-onderwijshuisvesting-2022-20210708.pdf" TargetMode="External" /><Relationship Id="rId26" Type="http://schemas.openxmlformats.org/officeDocument/2006/relationships/hyperlink" Target="https://ris.dalfsen.nl//Raadsinformatie/Bijlage/Raadsmemo-Toezegging-Dashboard-Trefkoele-20210708.pdf" TargetMode="External" /><Relationship Id="rId27" Type="http://schemas.openxmlformats.org/officeDocument/2006/relationships/hyperlink" Target="https://ris.dalfsen.nl//Raadsinformatie/Bijlage/Raadsmemo-Lelystad-Airport-20210708.pdf" TargetMode="External" /><Relationship Id="rId28" Type="http://schemas.openxmlformats.org/officeDocument/2006/relationships/hyperlink" Target="https://ris.dalfsen.nl//Raadsinformatie/Bijlage/Raadsmemo-Principeverzoek-Zuidelijke-Vechtdijk-5-20210707.pdf" TargetMode="External" /><Relationship Id="rId29" Type="http://schemas.openxmlformats.org/officeDocument/2006/relationships/hyperlink" Target="https://ris.dalfsen.nl//Raadsinformatie/Bijlage/Raadsmemo-Ontwikkelingen-inzameling-oud-papier-20210707.pdf" TargetMode="External" /><Relationship Id="rId36" Type="http://schemas.openxmlformats.org/officeDocument/2006/relationships/hyperlink" Target="https://ris.dalfsen.nl//Raadsinformatie/Bijlage/Raadsmemo-Groei-Agnieten-college-20210707.pdf" TargetMode="External" /><Relationship Id="rId37" Type="http://schemas.openxmlformats.org/officeDocument/2006/relationships/hyperlink" Target="https://ris.dalfsen.nl//Raadsinformatie/Bijlage/Raadsmemo-Lachgas-nav-Ledenbrief-VNG-20210707.pdf" TargetMode="External" /><Relationship Id="rId38" Type="http://schemas.openxmlformats.org/officeDocument/2006/relationships/hyperlink" Target="https://ris.dalfsen.nl//Raadsinformatie/Bijlage/Raadsmemo-Clientervaringsonderzoeken-Wmo-en-jeugd-2020-202107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