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2334" text:style-name="Internet_20_link" text:visited-style-name="Visited_20_Internet_20_Link">
              <text:span text:style-name="ListLabel_20_28">
                <text:span text:style-name="T8">1 Raadsmemo, Jaarwisseling 2020- 2021, 20210128</text:span>
              </text:span>
            </text:a>
          </text:p>
        </text:list-item>
        <text:list-item>
          <text:p text:style-name="P2">
            <text:a xlink:type="simple" xlink:href="#42328" text:style-name="Internet_20_link" text:visited-style-name="Visited_20_Internet_20_Link">
              <text:span text:style-name="ListLabel_20_28">
                <text:span text:style-name="T8">2 Raadsmemo, Verkiezingen Tweede Kamer 17 mrt 2021, 20210121</text:span>
              </text:span>
            </text:a>
          </text:p>
        </text:list-item>
        <text:list-item>
          <text:p text:style-name="P2">
            <text:a xlink:type="simple" xlink:href="#42327" text:style-name="Internet_20_link" text:visited-style-name="Visited_20_Internet_20_Link">
              <text:span text:style-name="ListLabel_20_28">
                <text:span text:style-name="T8">3 Raadsmemo, Verzoek garantstelling USV, 20210121</text:span>
              </text:span>
            </text:a>
          </text:p>
        </text:list-item>
        <text:list-item>
          <text:p text:style-name="P2">
            <text:a xlink:type="simple" xlink:href="#42326" text:style-name="Internet_20_link" text:visited-style-name="Visited_20_Internet_20_Link">
              <text:span text:style-name="ListLabel_20_28">
                <text:span text:style-name="T8">4 Raadsmemo, Convenant beschermd wonen en maatschappelijke opvang regio IJsselvecht, 20210121</text:span>
              </text:span>
            </text:a>
          </text:p>
        </text:list-item>
        <text:list-item>
          <text:p text:style-name="P2">
            <text:a xlink:type="simple" xlink:href="#42325" text:style-name="Internet_20_link" text:visited-style-name="Visited_20_Internet_20_Link">
              <text:span text:style-name="ListLabel_20_28">
                <text:span text:style-name="T8">5 Raadsmemo, Ter inzage leggen ontwerp BP Natuurboerderij, 20210121</text:span>
              </text:span>
            </text:a>
          </text:p>
        </text:list-item>
        <text:list-item>
          <text:p text:style-name="P2">
            <text:a xlink:type="simple" xlink:href="#42324" text:style-name="Internet_20_link" text:visited-style-name="Visited_20_Internet_20_Link">
              <text:span text:style-name="ListLabel_20_28">
                <text:span text:style-name="T8">6 Raadsmemo, Programma uitvoering VTH-taken 2021 en Uitvoeringsprogr OD IJsselland 2021, 20210121</text:span>
              </text:span>
            </text:a>
          </text:p>
        </text:list-item>
        <text:list-item>
          <text:p text:style-name="P2">
            <text:a xlink:type="simple" xlink:href="#42311" text:style-name="Internet_20_link" text:visited-style-name="Visited_20_Internet_20_Link">
              <text:span text:style-name="ListLabel_20_28">
                <text:span text:style-name="T8">7 Raadsmemo, Bouw 2e woning op perceel Oosterhulst 5, 20210107</text:span>
              </text:span>
            </text:a>
          </text:p>
        </text:list-item>
        <text:list-item>
          <text:p text:style-name="P2" loext:marker-style-name="T5">
            <text:a xlink:type="simple" xlink:href="#42305" text:style-name="Internet_20_link" text:visited-style-name="Visited_20_Internet_20_Link">
              <text:span text:style-name="ListLabel_20_28">
                <text:span text:style-name="T8">8 Raadsmemo, Bedrijvenregister, 20200104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4"/>
        Raadsmemo, Jaarwisseling 2020- 2021, 20210128
        <text:bookmark-end text:name="42334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28-01-2021 16:44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Jaarwisseling 2020- 2021, 20210128
              <text:span text:style-name="T3"/>
            </text:p>
            <text:p text:style-name="P7"/>
          </table:table-cell>
          <table:table-cell table:style-name="Table4.A2" office:value-type="string">
            <text:p text:style-name="P8">28-01-2021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77,34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wisseling-2020-2021-202101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8"/>
        <text:soft-page-break/>
        Raadsmemo, Verkiezingen Tweede Kamer 17 mrt 2021, 20210121
        <text:bookmark-end text:name="42328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21-01-2021 13:52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Verkiezingen Tweede Kamer 17 mrt 2021, 20210121
              <text:span text:style-name="T3"/>
            </text:p>
            <text:p text:style-name="P7"/>
          </table:table-cell>
          <table:table-cell table:style-name="Table6.A2" office:value-type="string">
            <text:p text:style-name="P8">21-01-2021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78,70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erkiezingen-Tweede-Kamer-17-mrt-2021-202101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7"/>
        Raadsmemo, Verzoek garantstelling USV, 20210121
        <text:bookmark-end text:name="42327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21-01-2021 11:45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Verzoek garantstelling USV, 20210121
              <text:span text:style-name="T3"/>
            </text:p>
            <text:p text:style-name="P7"/>
          </table:table-cell>
          <table:table-cell table:style-name="Table8.A2" office:value-type="string">
            <text:p text:style-name="P8">21-01-2021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408,17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Verzoek-garantstelling-USV-202101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6"/>
        Raadsmemo, Convenant beschermd wonen en maatschappelijke opvang regio IJsselvecht, 20210121
        <text:bookmark-end text:name="42326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21-01-2021 11:38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Convenant beschermd wonen en maatschappelijke opvang regio IJsselvecht, 20210121
              <text:span text:style-name="T3"/>
            </text:p>
            <text:p text:style-name="P7"/>
          </table:table-cell>
          <table:table-cell table:style-name="Table10.A2" office:value-type="string">
            <text:p text:style-name="P8">21-01-2021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891,24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Convenant-beschermd-wonen-en-maatschappelijke-opvang-regio-IJsselvecht-2021012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5"/>
        Raadsmemo, Ter inzage leggen ontwerp BP Natuurboerderij, 20210121
        <text:bookmark-end text:name="42325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21-01-2021 11:24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Ter inzage leggen ontwerp BP Natuurboerderij, 20210121
              <text:span text:style-name="T3"/>
            </text:p>
            <text:p text:style-name="P7"/>
          </table:table-cell>
          <table:table-cell table:style-name="Table12.A2" office:value-type="string">
            <text:p text:style-name="P8">21-01-2021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78,49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Ter-inzage-leggen-ontwerp-BP-Natuurboerderij-202101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24"/>
        Raadsmemo, Programma uitvoering VTH-taken 2021 en Uitvoeringsprogr OD IJsselland 2021, 20210121
        <text:bookmark-end text:name="42324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21-01-2021 11:14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
              Status
              <text:soft-page-break/>
            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Programma uitvoering VTH-taken 2021 en Uitvoeringsprogr OD IJsselland 2021, 20210121
              <text:span text:style-name="T3"/>
            </text:p>
            <text:p text:style-name="P7"/>
          </table:table-cell>
          <table:table-cell table:style-name="Table14.A2" office:value-type="string">
            <text:p text:style-name="P8">21-01-2021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2,81 MB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Programma-uitvoering-VTH-taken-2021-en-Uitvoeringsprogr-OD-IJsselland-2021-2021012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11"/>
        Raadsmemo, Bouw 2e woning op perceel Oosterhulst 5, 20210107
        <text:bookmark-end text:name="42311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07-01-2021 12:31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Bouw 2e woning op perceel Oosterhulst 5, 20210107
              <text:span text:style-name="T3"/>
            </text:p>
            <text:p text:style-name="P7"/>
          </table:table-cell>
          <table:table-cell table:style-name="Table16.A2" office:value-type="string">
            <text:p text:style-name="P8">07-01-2021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1,14 MB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Bouw-2e-woning-op-perceel-Oosterhulst-5-202101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05"/>
        Raadsmemo, Bedrijvenregister, 20200104
        <text:bookmark-end text:name="42305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04-01-2021 15:26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ext:soft-page-break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Bedrijvenregister, 20200104
              <text:span text:style-name="T3"/>
            </text:p>
            <text:p text:style-name="P7"/>
          </table:table-cell>
          <table:table-cell table:style-name="Table18.A2" office:value-type="string">
            <text:p text:style-name="P8">04-01-2021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44,86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Bedrijvenregister-20200104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397" meta:character-count="2762" meta:non-whitespace-character-count="25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920966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920966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