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45" text:style-name="Internet_20_link" text:visited-style-name="Visited_20_Internet_20_Link">
              <text:span text:style-name="ListLabel_20_28">
                <text:span text:style-name="T8">1 Zorgen gezondheidsrisico's invoering 5G (meerdere indieners)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45"/>
        Zorgen gezondheidsrisico's invoering 5G (meerdere indieners)
        <text:bookmark-end text:name="419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fam L, Zorgen over gezondheid bij invoering 5G, zaaknr 607345, 20190909
              <text:span text:style-name="T3"/>
            </text:p>
            <text:p text:style-name="P7"/>
          </table:table-cell>
          <table:table-cell table:style-name="Table4.A2" office:value-type="string">
            <text:p text:style-name="P8">09-09-2019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27,53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fam-L-Zorgen-over-gezondheid-bij-invoering-5G-zaaknr-607345-201909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S.W.S., Zorgen over gezondheidsrisico's invoering 5G, zaaknr 607406, 20190909
              <text:span text:style-name="T3"/>
            </text:p>
            <text:p text:style-name="P7"/>
          </table:table-cell>
          <table:table-cell table:style-name="Table4.A2" office:value-type="string">
            <text:p text:style-name="P8">09-09-2019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S-W-S-Zorgen-over-gezondheidsrisico-s-invoering-5G-zaaknr-607406-2019090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Brf G.F.H., Zorgen risico's invoering 5G, zaaknr 607413, 20190910
              <text:span text:style-name="T3"/>
            </text:p>
            <text:p text:style-name="P7"/>
          </table:table-cell>
          <table:table-cell table:style-name="Table4.A2" office:value-type="string">
            <text:p text:style-name="P8">10-09-2019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1,73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G-F-H-Zorgen-risico-s-invoering-5G-zaaknr-607413-2019091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Brf E.M., Zorg over gezondheidsrisico's invoering 5G, zaaknr 607422, 20190912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12-09-2019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606,64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E-M-Zorg-over-gezondheidsrisico-s-invoering-5G-zaaknr-607422-201909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Brf M.v.H., Zorgen over gezondheidsrisico's invoering 5G, zaaknr 607467, 20190912
              <text:span text:style-name="T3"/>
            </text:p>
            <text:p text:style-name="P7"/>
          </table:table-cell>
          <table:table-cell table:style-name="Table4.A2" office:value-type="string">
            <text:p text:style-name="P8">12-09-2019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40,20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M-v-H-Zorgen-over-gezondheidsrisico-s-invoering-5G-zaaknr-607467-2019091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Brf J.H., Zorgen over gezondheidsrisico's invoering 5G, zaaknr 607504, 20190912
              <text:span text:style-name="T3"/>
            </text:p>
            <text:p text:style-name="P7"/>
          </table:table-cell>
          <table:table-cell table:style-name="Table4.A2" office:value-type="string">
            <text:p text:style-name="P8">12-09-2019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21,83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J-H-Zorgen-over-gezondheidsrisico-s-invoering-5G-zaaknr-607504-2019091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Brf I.J., Bezwaar tegen 5G netwerk, zaaknr 607410, 20190910
              <text:span text:style-name="T3"/>
            </text:p>
            <text:p text:style-name="P7"/>
          </table:table-cell>
          <table:table-cell table:style-name="Table4.A2" office:value-type="string">
            <text:p text:style-name="P8">10-09-2019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579,91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I-J-Bezwaar-tegen-5G-netwerk-zaaknr-607410-2019091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59" meta:character-count="1081" meta:non-whitespace-character-count="9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