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64" text:style-name="Internet_20_link" text:visited-style-name="Visited_20_Internet_20_Link">
              <text:span text:style-name="ListLabel_20_28">
                <text:span text:style-name="T8">1 Lbr VNG, Spreidingswet en Oekraïne-opvang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64"/>
        Lbr VNG, Spreidingswet en Oekraïne-opvang
        <text:bookmark-end text:name="433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13:57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Spreidingswet en Oekraïne-opvang, 20240201
              <text:span text:style-name="T3"/>
            </text:p>
            <text:p text:style-name="P7"/>
          </table:table-cell>
          <table:table-cell table:style-name="Table4.A2" office:value-type="string">
            <text:p text:style-name="P8">01-02-2024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293,63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Spreidingswet-en-Oekraine-opvang-202402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398" meta:non-whitespace-character-count="3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2090911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2090911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