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64" text:style-name="Internet_20_link" text:visited-style-name="Visited_20_Internet_20_Link">
              <text:span text:style-name="ListLabel_20_28">
                <text:span text:style-name="T8">1 Lbr VNG, 23-040, Uitnodiging najaars ALV 1 december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64"/>
        Lbr VNG, 23-040, Uitnodiging najaars ALV 1 december 2023
        <text:bookmark-end text:name="432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06-11-2023 13:21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23-040, Uitnodiging najaars ALV 1 december 2023, 20231106
              <text:span text:style-name="T3"/>
            </text:p>
            <text:p text:style-name="P7"/>
          </table:table-cell>
          <table:table-cell table:style-name="Table4.A2" office:value-type="string">
            <text:p text:style-name="P8">06-11-2023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6,46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40-Uitnodiging-najaars-ALV-1-december-2023-202311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441" meta:non-whitespace-character-count="3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55253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55253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