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3" text:style-name="Internet_20_link" text:visited-style-name="Visited_20_Internet_20_Link">
              <text:span text:style-name="ListLabel_20_28">
                <text:span text:style-name="T8">1 Lbr VNG 21-055, Nieuwsledenbrief-coronacrisis-nr-33, zaaknr 635751, 20210624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3"/>
        Lbr VNG 21-055, Nieuwsledenbrief-coronacrisis-nr-33, zaaknr 635751, 20210624
        <text:bookmark-end text:name="425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21-055, Nieuwsledenbrief-coronacrisis-nr-33, zaaknr 635751,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256,07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5-Nieuwsledenbrief-coronacrisis-nr-33-zaaknr-635751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93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