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61" text:style-name="Internet_20_link" text:visited-style-name="Visited_20_Internet_20_Link">
              <text:span text:style-name="ListLabel_20_28">
                <text:span text:style-name="T8">1 Lbr VNG 21-013, Nieuwsledenbrief coronacrisis nr 25, zaaknr 630469, 20210218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61"/>
        Lbr VNG 21-013, Nieuwsledenbrief coronacrisis nr 25, zaaknr 630469, 20210218
        <text:bookmark-end text:name="423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21-013, Nieuwsledenbrief coronacrisis nr 25, zaaknr 630469, 20210218
              <text:span text:style-name="T3"/>
            </text:p>
            <text:p text:style-name="P7"/>
          </table:table-cell>
          <table:table-cell table:style-name="Table4.A2" office:value-type="string">
            <text:p text:style-name="P8">18-02-2021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189,81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13-Nieuwsledenbrief-coronacrisis-nr-25-zaaknr-630469-202102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93" meta:non-whitespace-character-count="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1741874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1741874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