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83" text:style-name="Internet_20_link" text:visited-style-name="Visited_20_Internet_20_Link">
              <text:span text:style-name="ListLabel_20_28">
                <text:span text:style-name="T8">1 Brf ROB, Advies Rol nemen, ruimte geven, zaaknr 634316, 20210603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83"/>
        Brf ROB, Advies Rol nemen, ruimte geven, zaaknr 634316, 20210603
        <text:bookmark-end text:name="424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ROB, Advies Rol nemen, ruimte geven, zaaknr 634316, 20210603
              <text:span text:style-name="T3"/>
            </text:p>
            <text:p text:style-name="P7"/>
          </table:table-cell>
          <table:table-cell table:style-name="Table4.A2" office:value-type="string">
            <text:p text:style-name="P8">03-06-2021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ROB-Advies-Rol-nemen-ruimte-geven-zaaknr-634316-202106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55" meta:non-whitespace-character-count="4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719586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719586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