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47" text:style-name="Internet_20_link" text:visited-style-name="Visited_20_Internet_20_Link">
              <text:span text:style-name="ListLabel_20_28">
                <text:span text:style-name="T8">1 Algemene ledenvergadering VNG 18 juni 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47"/>
        Algemene ledenvergadering VNG 18 juni 2025
        <text:bookmark-end text:name="438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05-06-2025 17:13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25-024, Uitnodiging ALV 18 juni 2025, 20250605
              <text:span text:style-name="T3"/>
            </text:p>
            <text:p text:style-name="P7"/>
          </table:table-cell>
          <table:table-cell table:style-name="Table4.A2" office:value-type="string">
            <text:p text:style-name="P8">05-06-2025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251,21 KB</text:p>
          </table:table-cell>
          <table:table-cell table:style-name="Table4.A2" office:value-type="string">
            <text:p text:style-name="P33">
              <text:a xlink:type="simple" xlink:href="https://ris.dalfsen.nl//Raadsinformatie/Lbr-VNG-25-024-Uitnodiging-ALV-18-juni-2025-202506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Lbr VNG, 25-026, Eerste nazending ALV 18 juni 2025, 20250605
              <text:span text:style-name="T3"/>
            </text:p>
            <text:p text:style-name="P7"/>
          </table:table-cell>
          <table:table-cell table:style-name="Table4.A2" office:value-type="string">
            <text:p text:style-name="P8">05-06-2025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100,35 KB</text:p>
          </table:table-cell>
          <table:table-cell table:style-name="Table4.A2" office:value-type="string">
            <text:p text:style-name="P33">
              <text:a xlink:type="simple" xlink:href="https://ris.dalfsen.nl//Raadsinformatie/Lbr-VNG-25-026-Eerste-nazending-ALV-18-juni-2025-2025060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495" meta:non-whitespace-character-count="4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