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1" w:history="1">
        <w:r>
          <w:rPr>
            <w:rFonts w:ascii="Arial" w:hAnsi="Arial" w:eastAsia="Arial" w:cs="Arial"/>
            <w:color w:val="155CAA"/>
            <w:u w:val="single"/>
          </w:rPr>
          <w:t xml:space="preserve">1 Brf Rekenkamer Dalfsen, Landelijk DoeMee-onderzoek Energiebesparing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9" w:history="1">
        <w:r>
          <w:rPr>
            <w:rFonts w:ascii="Arial" w:hAnsi="Arial" w:eastAsia="Arial" w:cs="Arial"/>
            <w:color w:val="155CAA"/>
            <w:u w:val="single"/>
          </w:rPr>
          <w:t xml:space="preserve">2 Brief VEH, Onderzoek seniorvriendelijkste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8" w:history="1">
        <w:r>
          <w:rPr>
            <w:rFonts w:ascii="Arial" w:hAnsi="Arial" w:eastAsia="Arial" w:cs="Arial"/>
            <w:color w:val="155CAA"/>
            <w:u w:val="single"/>
          </w:rPr>
          <w:t xml:space="preserve">3 Brf Natuurvereniging Geaflecht, Gewasbeschermingsmiddelen in de sierteelt; een oproep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4" w:history="1">
        <w:r>
          <w:rPr>
            <w:rFonts w:ascii="Arial" w:hAnsi="Arial" w:eastAsia="Arial" w:cs="Arial"/>
            <w:color w:val="155CAA"/>
            <w:u w:val="single"/>
          </w:rPr>
          <w:t xml:space="preserve">4 Lbr VNG, 24-048, Tijdelijke verlenging afspraken ketenovereenkomst verpakkingen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3" w:history="1">
        <w:r>
          <w:rPr>
            <w:rFonts w:ascii="Arial" w:hAnsi="Arial" w:eastAsia="Arial" w:cs="Arial"/>
            <w:color w:val="155CAA"/>
            <w:u w:val="single"/>
          </w:rPr>
          <w:t xml:space="preserve">5 Brf De Maag Lever Darm Stichting, Wereldtoiletdag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2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Houtrookvrij, Informatie Beleidsontwikkeling Houtstook Omgevingsplan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1" w:history="1">
        <w:r>
          <w:rPr>
            <w:rFonts w:ascii="Arial" w:hAnsi="Arial" w:eastAsia="Arial" w:cs="Arial"/>
            <w:color w:val="155CAA"/>
            <w:u w:val="single"/>
          </w:rPr>
          <w:t xml:space="preserve">7 Brf RvS, Start beroepsprocedure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60" w:history="1">
        <w:r>
          <w:rPr>
            <w:rFonts w:ascii="Arial" w:hAnsi="Arial" w:eastAsia="Arial" w:cs="Arial"/>
            <w:color w:val="155CAA"/>
            <w:u w:val="single"/>
          </w:rPr>
          <w:t xml:space="preserve">8 Brf Vereniging Rosengaarderweg, Opiniërende inbreng verkenning permanent wonen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4" w:history="1">
        <w:r>
          <w:rPr>
            <w:rFonts w:ascii="Arial" w:hAnsi="Arial" w:eastAsia="Arial" w:cs="Arial"/>
            <w:color w:val="155CAA"/>
            <w:u w:val="single"/>
          </w:rPr>
          <w:t xml:space="preserve">9 Brf NVP, Formaliseren netwerkpleegzorg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5" w:history="1">
        <w:r>
          <w:rPr>
            <w:rFonts w:ascii="Arial" w:hAnsi="Arial" w:eastAsia="Arial" w:cs="Arial"/>
            <w:color w:val="155CAA"/>
            <w:u w:val="single"/>
          </w:rPr>
          <w:t xml:space="preserve">10 Brf Actiz, Handreiking Kansrijk partnerschap voor jeugd en gezin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3" w:history="1">
        <w:r>
          <w:rPr>
            <w:rFonts w:ascii="Arial" w:hAnsi="Arial" w:eastAsia="Arial" w:cs="Arial"/>
            <w:color w:val="155CAA"/>
            <w:u w:val="single"/>
          </w:rPr>
          <w:t xml:space="preserve">11 Brf St. NL Haarden- en Kachelbranche, Houtstook-dossier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4" w:history="1">
        <w:r>
          <w:rPr>
            <w:rFonts w:ascii="Arial" w:hAnsi="Arial" w:eastAsia="Arial" w:cs="Arial"/>
            <w:color w:val="155CAA"/>
            <w:u w:val="single"/>
          </w:rPr>
          <w:t xml:space="preserve">12 VNG najaars ALV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2" w:history="1">
        <w:r>
          <w:rPr>
            <w:rFonts w:ascii="Arial" w:hAnsi="Arial" w:eastAsia="Arial" w:cs="Arial"/>
            <w:color w:val="155CAA"/>
            <w:u w:val="single"/>
          </w:rPr>
          <w:t xml:space="preserve">13 Brf NVvR, Herfstbrief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1" w:history="1">
        <w:r>
          <w:rPr>
            <w:rFonts w:ascii="Arial" w:hAnsi="Arial" w:eastAsia="Arial" w:cs="Arial"/>
            <w:color w:val="155CAA"/>
            <w:u w:val="single"/>
          </w:rPr>
          <w:t xml:space="preserve">14 Brf VPPG, Uitspraak Rechtbank Noord-Holland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7" w:history="1">
        <w:r>
          <w:rPr>
            <w:rFonts w:ascii="Arial" w:hAnsi="Arial" w:eastAsia="Arial" w:cs="Arial"/>
            <w:color w:val="155CAA"/>
            <w:u w:val="single"/>
          </w:rPr>
          <w:t xml:space="preserve">15 Brf RvS, Uitspraak beroepsprocedure BP 24e herz Kernen Burg. Backxlaan 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42" w:history="1">
        <w:r>
          <w:rPr>
            <w:rFonts w:ascii="Arial" w:hAnsi="Arial" w:eastAsia="Arial" w:cs="Arial"/>
            <w:color w:val="155CAA"/>
            <w:u w:val="single"/>
          </w:rPr>
          <w:t xml:space="preserve">16 Brf Veiligheidsregio IJsselland, Tweede bestuursrapportage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4" w:history="1">
        <w:r>
          <w:rPr>
            <w:rFonts w:ascii="Arial" w:hAnsi="Arial" w:eastAsia="Arial" w:cs="Arial"/>
            <w:color w:val="155CAA"/>
            <w:u w:val="single"/>
          </w:rPr>
          <w:t xml:space="preserve">17 Lbr VNG, Spreidingswet en Oekraïne-opvang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8" w:history="1">
        <w:r>
          <w:rPr>
            <w:rFonts w:ascii="Arial" w:hAnsi="Arial" w:eastAsia="Arial" w:cs="Arial"/>
            <w:color w:val="155CAA"/>
            <w:u w:val="single"/>
          </w:rPr>
          <w:t xml:space="preserve">18 Lbr VNG, 24-006, Ontwikkelingen opvang asielzoekers en Oekrainers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8" w:history="1">
        <w:r>
          <w:rPr>
            <w:rFonts w:ascii="Arial" w:hAnsi="Arial" w:eastAsia="Arial" w:cs="Arial"/>
            <w:color w:val="155CAA"/>
            <w:u w:val="single"/>
          </w:rPr>
          <w:t xml:space="preserve">19 Brf inwoners, Terugblik commissievergaderingen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1" w:history="1">
        <w:r>
          <w:rPr>
            <w:rFonts w:ascii="Arial" w:hAnsi="Arial" w:eastAsia="Arial" w:cs="Arial"/>
            <w:color w:val="155CAA"/>
            <w:u w:val="single"/>
          </w:rPr>
          <w:t xml:space="preserve">20 Lbr VNG, 24-038, Actuele situatie asiel en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1" w:history="1">
        <w:r>
          <w:rPr>
            <w:rFonts w:ascii="Arial" w:hAnsi="Arial" w:eastAsia="Arial" w:cs="Arial"/>
            <w:color w:val="155CAA"/>
            <w:u w:val="single"/>
          </w:rPr>
          <w:t xml:space="preserve">21 Brf inwoner, Opvang Paltheweg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3" w:history="1">
        <w:r>
          <w:rPr>
            <w:rFonts w:ascii="Arial" w:hAnsi="Arial" w:eastAsia="Arial" w:cs="Arial"/>
            <w:color w:val="155CAA"/>
            <w:u w:val="single"/>
          </w:rPr>
          <w:t xml:space="preserve">22 Lbr VNG, 24-042,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0" w:history="1">
        <w:r>
          <w:rPr>
            <w:rFonts w:ascii="Arial" w:hAnsi="Arial" w:eastAsia="Arial" w:cs="Arial"/>
            <w:color w:val="155CAA"/>
            <w:u w:val="single"/>
          </w:rPr>
          <w:t xml:space="preserve">23 Brf CdK, Provinciaal plan en provinciaal verslag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4" w:history="1">
        <w:r>
          <w:rPr>
            <w:rFonts w:ascii="Arial" w:hAnsi="Arial" w:eastAsia="Arial" w:cs="Arial"/>
            <w:color w:val="155CAA"/>
            <w:u w:val="single"/>
          </w:rPr>
          <w:t xml:space="preserve">24 Brf Vitens, Diepe proefboring ten behoeve van bodemonderzoek zoektocht Salland Diep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1" w:history="1">
        <w:r>
          <w:rPr>
            <w:rFonts w:ascii="Arial" w:hAnsi="Arial" w:eastAsia="Arial" w:cs="Arial"/>
            <w:color w:val="155CAA"/>
            <w:u w:val="single"/>
          </w:rPr>
          <w:t xml:space="preserve">25 Brf NVvR, Burgemeestersbenoeming, wat is uw rol als raadslid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9" w:history="1">
        <w:r>
          <w:rPr>
            <w:rFonts w:ascii="Arial" w:hAnsi="Arial" w:eastAsia="Arial" w:cs="Arial"/>
            <w:color w:val="155CAA"/>
            <w:u w:val="single"/>
          </w:rPr>
          <w:t xml:space="preserve">26 Brf Stichting Armoedefonds, Rapport toenemende druk op armoedehulporganisaties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7" w:history="1">
        <w:r>
          <w:rPr>
            <w:rFonts w:ascii="Arial" w:hAnsi="Arial" w:eastAsia="Arial" w:cs="Arial"/>
            <w:color w:val="155CAA"/>
            <w:u w:val="single"/>
          </w:rPr>
          <w:t xml:space="preserve">27 Lbr VNG, 24-039, VNG model algemene inkoopvoorwaarden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3" w:history="1">
        <w:r>
          <w:rPr>
            <w:rFonts w:ascii="Arial" w:hAnsi="Arial" w:eastAsia="Arial" w:cs="Arial"/>
            <w:color w:val="155CAA"/>
            <w:u w:val="single"/>
          </w:rPr>
          <w:t xml:space="preserve">28 Brf Collectie Overijssel, Stand van zaken nieuwe huisvesting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7" w:history="1">
        <w:r>
          <w:rPr>
            <w:rFonts w:ascii="Arial" w:hAnsi="Arial" w:eastAsia="Arial" w:cs="Arial"/>
            <w:color w:val="155CAA"/>
            <w:u w:val="single"/>
          </w:rPr>
          <w:t xml:space="preserve">29 Lbr VNG, 24-033, Openstelling vacatures najaars ALV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2" w:history="1">
        <w:r>
          <w:rPr>
            <w:rFonts w:ascii="Arial" w:hAnsi="Arial" w:eastAsia="Arial" w:cs="Arial"/>
            <w:color w:val="155CAA"/>
            <w:u w:val="single"/>
          </w:rPr>
          <w:t xml:space="preserve">30 Lbr VNG, 24-024, Strafrechtelijk kader strafbare feiten jegens ambtsdragers en werknemers met publieke taak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9" w:history="1">
        <w:r>
          <w:rPr>
            <w:rFonts w:ascii="Arial" w:hAnsi="Arial" w:eastAsia="Arial" w:cs="Arial"/>
            <w:color w:val="155CAA"/>
            <w:u w:val="single"/>
          </w:rPr>
          <w:t xml:space="preserve">31 Lbr VNG, 24-035, Openstelling nagekomen vacature VNG commissie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2" w:history="1">
        <w:r>
          <w:rPr>
            <w:rFonts w:ascii="Arial" w:hAnsi="Arial" w:eastAsia="Arial" w:cs="Arial"/>
            <w:color w:val="155CAA"/>
            <w:u w:val="single"/>
          </w:rPr>
          <w:t xml:space="preserve">32 Brf Stichting KOG, Duurzame jeugdzorg manifest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1" w:history="1">
        <w:r>
          <w:rPr>
            <w:rFonts w:ascii="Arial" w:hAnsi="Arial" w:eastAsia="Arial" w:cs="Arial"/>
            <w:color w:val="155CAA"/>
            <w:u w:val="single"/>
          </w:rPr>
          <w:t xml:space="preserve">33 Lbr VNG, 24-032, Overhedenoverleg en start publiekscampagne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3" w:history="1">
        <w:r>
          <w:rPr>
            <w:rFonts w:ascii="Arial" w:hAnsi="Arial" w:eastAsia="Arial" w:cs="Arial"/>
            <w:color w:val="155CAA"/>
            <w:u w:val="single"/>
          </w:rPr>
          <w:t xml:space="preserve">34 Brf Vrienden van Dalfsen, Afschrift bezwaarschrift tegen sloop Molenstraat 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9" w:history="1">
        <w:r>
          <w:rPr>
            <w:rFonts w:ascii="Arial" w:hAnsi="Arial" w:eastAsia="Arial" w:cs="Arial"/>
            <w:color w:val="155CAA"/>
            <w:u w:val="single"/>
          </w:rPr>
          <w:t xml:space="preserve">35 Brf GGD IJsselland, Reactie op zienswijzen Programmabegroting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7" w:history="1">
        <w:r>
          <w:rPr>
            <w:rFonts w:ascii="Arial" w:hAnsi="Arial" w:eastAsia="Arial" w:cs="Arial"/>
            <w:color w:val="155CAA"/>
            <w:u w:val="single"/>
          </w:rPr>
          <w:t xml:space="preserve">36 Brf WDODelta, Goedgekeurd voorkeursalternatief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0" w:history="1">
        <w:r>
          <w:rPr>
            <w:rFonts w:ascii="Arial" w:hAnsi="Arial" w:eastAsia="Arial" w:cs="Arial"/>
            <w:color w:val="155CAA"/>
            <w:u w:val="single"/>
          </w:rPr>
          <w:t xml:space="preserve">37 Brf Waterschap Drents Overijsselse Delta, Gebiedsrapportage Sallandse Weteringen en oplegnotitie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7" w:history="1">
        <w:r>
          <w:rPr>
            <w:rFonts w:ascii="Arial" w:hAnsi="Arial" w:eastAsia="Arial" w:cs="Arial"/>
            <w:color w:val="155CAA"/>
            <w:u w:val="single"/>
          </w:rPr>
          <w:t xml:space="preserve">38 Brf Bibliotheek Dalfsen, Jaarverslag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6" w:history="1">
        <w:r>
          <w:rPr>
            <w:rFonts w:ascii="Arial" w:hAnsi="Arial" w:eastAsia="Arial" w:cs="Arial"/>
            <w:color w:val="155CAA"/>
            <w:u w:val="single"/>
          </w:rPr>
          <w:t xml:space="preserve">39 Brf Veiligheidsregio IJsselland, Zienswijzen gemeenten op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8" w:history="1">
        <w:r>
          <w:rPr>
            <w:rFonts w:ascii="Arial" w:hAnsi="Arial" w:eastAsia="Arial" w:cs="Arial"/>
            <w:color w:val="155CAA"/>
            <w:u w:val="single"/>
          </w:rPr>
          <w:t xml:space="preserve">40 Lbr VNG, 24-028, Ledenbrief modelverordening antidiscriminatievoorziening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6" w:history="1">
        <w:r>
          <w:rPr>
            <w:rFonts w:ascii="Arial" w:hAnsi="Arial" w:eastAsia="Arial" w:cs="Arial"/>
            <w:color w:val="155CAA"/>
            <w:u w:val="single"/>
          </w:rPr>
          <w:t xml:space="preserve">41 Brf UN Women Nederland, Orange the World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4" w:history="1">
        <w:r>
          <w:rPr>
            <w:rFonts w:ascii="Arial" w:hAnsi="Arial" w:eastAsia="Arial" w:cs="Arial"/>
            <w:color w:val="155CAA"/>
            <w:u w:val="single"/>
          </w:rPr>
          <w:t xml:space="preserve">42 Brf SSC-Ons, Jaarverslag en jaarrekening SSC-Ons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2" w:history="1">
        <w:r>
          <w:rPr>
            <w:rFonts w:ascii="Arial" w:hAnsi="Arial" w:eastAsia="Arial" w:cs="Arial"/>
            <w:color w:val="155CAA"/>
            <w:u w:val="single"/>
          </w:rPr>
          <w:t xml:space="preserve">43 Brf Overijssel Vooruit, Motie Programmeringsafspraken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0" w:history="1">
        <w:r>
          <w:rPr>
            <w:rFonts w:ascii="Arial" w:hAnsi="Arial" w:eastAsia="Arial" w:cs="Arial"/>
            <w:color w:val="155CAA"/>
            <w:u w:val="single"/>
          </w:rPr>
          <w:t xml:space="preserve">44 Brf Platform Cannabisondernemingen NL, Sociaal jaarverslag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3" w:history="1">
        <w:r>
          <w:rPr>
            <w:rFonts w:ascii="Arial" w:hAnsi="Arial" w:eastAsia="Arial" w:cs="Arial"/>
            <w:color w:val="155CAA"/>
            <w:u w:val="single"/>
          </w:rPr>
          <w:t xml:space="preserve">45 Algemene ledenvergadering VNG 26 juni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5" w:history="1">
        <w:r>
          <w:rPr>
            <w:rFonts w:ascii="Arial" w:hAnsi="Arial" w:eastAsia="Arial" w:cs="Arial"/>
            <w:color w:val="155CAA"/>
            <w:u w:val="single"/>
          </w:rPr>
          <w:t xml:space="preserve">46 Brf Nationale- en Kinderombudsman, Rapport Als je je huis moet verlaten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3" w:history="1">
        <w:r>
          <w:rPr>
            <w:rFonts w:ascii="Arial" w:hAnsi="Arial" w:eastAsia="Arial" w:cs="Arial"/>
            <w:color w:val="155CAA"/>
            <w:u w:val="single"/>
          </w:rPr>
          <w:t xml:space="preserve">47 Lbr VNG, 24-022, Geen andere kandidaten voor vacatures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7" w:history="1">
        <w:r>
          <w:rPr>
            <w:rFonts w:ascii="Arial" w:hAnsi="Arial" w:eastAsia="Arial" w:cs="Arial"/>
            <w:color w:val="155CAA"/>
            <w:u w:val="single"/>
          </w:rPr>
          <w:t xml:space="preserve">48 Brf gemeente Rijssen-Holten, Motie windmolenbeleid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6" w:history="1">
        <w:r>
          <w:rPr>
            <w:rFonts w:ascii="Arial" w:hAnsi="Arial" w:eastAsia="Arial" w:cs="Arial"/>
            <w:color w:val="155CAA"/>
            <w:u w:val="single"/>
          </w:rPr>
          <w:t xml:space="preserve">49 Brf Provincie Overijssel, Terugblik Ruimte voor de Vecht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3" w:history="1">
        <w:r>
          <w:rPr>
            <w:rFonts w:ascii="Arial" w:hAnsi="Arial" w:eastAsia="Arial" w:cs="Arial"/>
            <w:color w:val="155CAA"/>
            <w:u w:val="single"/>
          </w:rPr>
          <w:t xml:space="preserve">50 Extra algemene ledenvergadering VNG 24 mei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8" w:history="1">
        <w:r>
          <w:rPr>
            <w:rFonts w:ascii="Arial" w:hAnsi="Arial" w:eastAsia="Arial" w:cs="Arial"/>
            <w:color w:val="155CAA"/>
            <w:u w:val="single"/>
          </w:rPr>
          <w:t xml:space="preserve">51 Brf VPPG, Voorontwerp Wet politieke partijen (Wpp)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5" w:history="1">
        <w:r>
          <w:rPr>
            <w:rFonts w:ascii="Arial" w:hAnsi="Arial" w:eastAsia="Arial" w:cs="Arial"/>
            <w:color w:val="155CAA"/>
            <w:u w:val="single"/>
          </w:rPr>
          <w:t xml:space="preserve">52 Brf VNO-NCW Midden, Reactie op omgevingsvisie Gemeente Zwolle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6" w:history="1">
        <w:r>
          <w:rPr>
            <w:rFonts w:ascii="Arial" w:hAnsi="Arial" w:eastAsia="Arial" w:cs="Arial"/>
            <w:color w:val="155CAA"/>
            <w:u w:val="single"/>
          </w:rPr>
          <w:t xml:space="preserve">53 Lbr VNG, 24-014, Nieuwe afspraken inzameling verpakkingsafval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2" w:history="1">
        <w:r>
          <w:rPr>
            <w:rFonts w:ascii="Arial" w:hAnsi="Arial" w:eastAsia="Arial" w:cs="Arial"/>
            <w:color w:val="155CAA"/>
            <w:u w:val="single"/>
          </w:rPr>
          <w:t xml:space="preserve">54 Brf RSJ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0" w:history="1">
        <w:r>
          <w:rPr>
            <w:rFonts w:ascii="Arial" w:hAnsi="Arial" w:eastAsia="Arial" w:cs="Arial"/>
            <w:color w:val="155CAA"/>
            <w:u w:val="single"/>
          </w:rPr>
          <w:t xml:space="preserve">55 Brf GGD IJsselland,  Jaarstukken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3" w:history="1">
        <w:r>
          <w:rPr>
            <w:rFonts w:ascii="Arial" w:hAnsi="Arial" w:eastAsia="Arial" w:cs="Arial"/>
            <w:color w:val="155CAA"/>
            <w:u w:val="single"/>
          </w:rPr>
          <w:t xml:space="preserve">56 Brf OD IJsselland, Terugblik afgelopen 2 jaar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1" w:history="1">
        <w:r>
          <w:rPr>
            <w:rFonts w:ascii="Arial" w:hAnsi="Arial" w:eastAsia="Arial" w:cs="Arial"/>
            <w:color w:val="155CAA"/>
            <w:u w:val="single"/>
          </w:rPr>
          <w:t xml:space="preserve">57 Brf Helder en Gedreven, Brandbrief Long Covid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1" w:history="1">
        <w:r>
          <w:rPr>
            <w:rFonts w:ascii="Arial" w:hAnsi="Arial" w:eastAsia="Arial" w:cs="Arial"/>
            <w:color w:val="155CAA"/>
            <w:u w:val="single"/>
          </w:rPr>
          <w:t xml:space="preserve">58 Brief SSC Ons, Vertraging goedkeurende accountantsverklaring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0" w:history="1">
        <w:r>
          <w:rPr>
            <w:rFonts w:ascii="Arial" w:hAnsi="Arial" w:eastAsia="Arial" w:cs="Arial"/>
            <w:color w:val="155CAA"/>
            <w:u w:val="single"/>
          </w:rPr>
          <w:t xml:space="preserve">59 Brf Veiligheidsregio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9" w:history="1">
        <w:r>
          <w:rPr>
            <w:rFonts w:ascii="Arial" w:hAnsi="Arial" w:eastAsia="Arial" w:cs="Arial"/>
            <w:color w:val="155CAA"/>
            <w:u w:val="single"/>
          </w:rPr>
          <w:t xml:space="preserve">60 Brf GBLT, Jaarstukken GBLT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4" w:history="1">
        <w:r>
          <w:rPr>
            <w:rFonts w:ascii="Arial" w:hAnsi="Arial" w:eastAsia="Arial" w:cs="Arial"/>
            <w:color w:val="155CAA"/>
            <w:u w:val="single"/>
          </w:rPr>
          <w:t xml:space="preserve">61 Lbr VNG, 24-010, Aankondiging monitor van de afspraken Hervormingsagenda Jeugd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3" w:history="1">
        <w:r>
          <w:rPr>
            <w:rFonts w:ascii="Arial" w:hAnsi="Arial" w:eastAsia="Arial" w:cs="Arial"/>
            <w:color w:val="155CAA"/>
            <w:u w:val="single"/>
          </w:rPr>
          <w:t xml:space="preserve">62 Lbr VNG, 24-009, Samenwerken met de Handreiking flexibele arbeidsinzet gemeentelijke sector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3" w:history="1">
        <w:r>
          <w:rPr>
            <w:rFonts w:ascii="Arial" w:hAnsi="Arial" w:eastAsia="Arial" w:cs="Arial"/>
            <w:color w:val="155CAA"/>
            <w:u w:val="single"/>
          </w:rPr>
          <w:t xml:space="preserve">63 Brf Huiskat Thuiskat, Dierenleed door loslopende huiskatten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2" w:history="1">
        <w:r>
          <w:rPr>
            <w:rFonts w:ascii="Arial" w:hAnsi="Arial" w:eastAsia="Arial" w:cs="Arial"/>
            <w:color w:val="155CAA"/>
            <w:u w:val="single"/>
          </w:rPr>
          <w:t xml:space="preserve">64 Brf Rekenkamer, Stand van zaken rekenkamer onderzoeken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1" w:history="1">
        <w:r>
          <w:rPr>
            <w:rFonts w:ascii="Arial" w:hAnsi="Arial" w:eastAsia="Arial" w:cs="Arial"/>
            <w:color w:val="155CAA"/>
            <w:u w:val="single"/>
          </w:rPr>
          <w:t xml:space="preserve">65 Brf GGD IJsselland, Kadernota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9" w:history="1">
        <w:r>
          <w:rPr>
            <w:rFonts w:ascii="Arial" w:hAnsi="Arial" w:eastAsia="Arial" w:cs="Arial"/>
            <w:color w:val="155CAA"/>
            <w:u w:val="single"/>
          </w:rPr>
          <w:t xml:space="preserve">66 Brf Stichting HoutrookVrij, Schadelijkheid houtstook en noodzaak uitfaseren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8" w:history="1">
        <w:r>
          <w:rPr>
            <w:rFonts w:ascii="Arial" w:hAnsi="Arial" w:eastAsia="Arial" w:cs="Arial"/>
            <w:color w:val="155CAA"/>
            <w:u w:val="single"/>
          </w:rPr>
          <w:t xml:space="preserve">67 Lbr VNG, 24-008, Openstelling vacatures VNG-bestuur ren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7" w:history="1">
        <w:r>
          <w:rPr>
            <w:rFonts w:ascii="Arial" w:hAnsi="Arial" w:eastAsia="Arial" w:cs="Arial"/>
            <w:color w:val="155CAA"/>
            <w:u w:val="single"/>
          </w:rPr>
          <w:t xml:space="preserve">68 Brf OD IJsselland, Route naar een robuuste Omgevingsdienst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6" w:history="1">
        <w:r>
          <w:rPr>
            <w:rFonts w:ascii="Arial" w:hAnsi="Arial" w:eastAsia="Arial" w:cs="Arial"/>
            <w:color w:val="155CAA"/>
            <w:u w:val="single"/>
          </w:rPr>
          <w:t xml:space="preserve">69 Lbr VNG, 24-007, Update VNG-inzet kabinetsformatie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0" w:history="1">
        <w:r>
          <w:rPr>
            <w:rFonts w:ascii="Arial" w:hAnsi="Arial" w:eastAsia="Arial" w:cs="Arial"/>
            <w:color w:val="155CAA"/>
            <w:u w:val="single"/>
          </w:rPr>
          <w:t xml:space="preserve">70 Brf Nationale Ombudsman, Rapport Hoe eerder hoe beter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8" w:history="1">
        <w:r>
          <w:rPr>
            <w:rFonts w:ascii="Arial" w:hAnsi="Arial" w:eastAsia="Arial" w:cs="Arial"/>
            <w:color w:val="155CAA"/>
            <w:u w:val="single"/>
          </w:rPr>
          <w:t xml:space="preserve">71 Brf Veiligheidsregio IJsselland, Kadernota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4" w:history="1">
        <w:r>
          <w:rPr>
            <w:rFonts w:ascii="Arial" w:hAnsi="Arial" w:eastAsia="Arial" w:cs="Arial"/>
            <w:color w:val="155CAA"/>
            <w:u w:val="single"/>
          </w:rPr>
          <w:t xml:space="preserve">72 Brf Omgevingsdienst IJsselland, Kaderbrief begroting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0" w:history="1">
        <w:r>
          <w:rPr>
            <w:rFonts w:ascii="Arial" w:hAnsi="Arial" w:eastAsia="Arial" w:cs="Arial"/>
            <w:color w:val="155CAA"/>
            <w:u w:val="single"/>
          </w:rPr>
          <w:t xml:space="preserve">73 Brf RTV Vechtdal, Update vorming streekomroep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9" w:history="1">
        <w:r>
          <w:rPr>
            <w:rFonts w:ascii="Arial" w:hAnsi="Arial" w:eastAsia="Arial" w:cs="Arial"/>
            <w:color w:val="155CAA"/>
            <w:u w:val="single"/>
          </w:rPr>
          <w:t xml:space="preserve">74 Brf inwoners, Bezwaarschrift Omgevingsvergunning Lindeboom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6" w:history="1">
        <w:r>
          <w:rPr>
            <w:rFonts w:ascii="Arial" w:hAnsi="Arial" w:eastAsia="Arial" w:cs="Arial"/>
            <w:color w:val="155CAA"/>
            <w:u w:val="single"/>
          </w:rPr>
          <w:t xml:space="preserve">75 Brf Team Zorgbelang, Meldpunt Zorg en Leefbaarheid 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3" w:history="1">
        <w:r>
          <w:rPr>
            <w:rFonts w:ascii="Arial" w:hAnsi="Arial" w:eastAsia="Arial" w:cs="Arial"/>
            <w:color w:val="155CAA"/>
            <w:u w:val="single"/>
          </w:rPr>
          <w:t xml:space="preserve">76 Lbr VNG, 24-001, WOZ-bezwaar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22" w:history="1">
        <w:r>
          <w:rPr>
            <w:rFonts w:ascii="Arial" w:hAnsi="Arial" w:eastAsia="Arial" w:cs="Arial"/>
            <w:color w:val="155CAA"/>
            <w:u w:val="single"/>
          </w:rPr>
          <w:t xml:space="preserve">77 Rapport armoedefonds - De impact van voortdurende armoede op hulporganisaties in Nederland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1"/>
      <w:r w:rsidRPr="00A448AC">
        <w:rPr>
          <w:rFonts w:ascii="Arial" w:hAnsi="Arial" w:cs="Arial"/>
          <w:b/>
          <w:bCs/>
          <w:color w:val="303F4C"/>
          <w:lang w:val="en-US"/>
        </w:rPr>
        <w:t>Brf Rekenkamer Dalfsen, Landelijk DoeMee-onderzoek Energiebesparing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 Dalfsen, Landelijk DoeMee-onderzoek Energiebesparing, 20241212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9"/>
      <w:r w:rsidRPr="00A448AC">
        <w:rPr>
          <w:rFonts w:ascii="Arial" w:hAnsi="Arial" w:cs="Arial"/>
          <w:b/>
          <w:bCs/>
          <w:color w:val="303F4C"/>
          <w:lang w:val="en-US"/>
        </w:rPr>
        <w:t>Brief VEH, Onderzoek seniorvriendelijkste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VEH, Onderzoek seniorvriendelijkste gemeente,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8"/>
      <w:r w:rsidRPr="00A448AC">
        <w:rPr>
          <w:rFonts w:ascii="Arial" w:hAnsi="Arial" w:cs="Arial"/>
          <w:b/>
          <w:bCs/>
          <w:color w:val="303F4C"/>
          <w:lang w:val="en-US"/>
        </w:rPr>
        <w:t>Brf Natuurvereniging Geaflecht, Gewasbeschermingsmiddelen in de sierteelt; een oproep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Natuurvereniging Geaflecht, Gewasbeschermingsmiddelen in de sierteelt; een oproep,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4"/>
      <w:r w:rsidRPr="00A448AC">
        <w:rPr>
          <w:rFonts w:ascii="Arial" w:hAnsi="Arial" w:cs="Arial"/>
          <w:b/>
          <w:bCs/>
          <w:color w:val="303F4C"/>
          <w:lang w:val="en-US"/>
        </w:rPr>
        <w:t>Lbr VNG, 24-048, Tijdelijke verlenging afspraken ketenovereenkomst verpakkingen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24-048, Tijdelijke verlenging afspraken ketenovereenkomst verpakkingen,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3"/>
      <w:r w:rsidRPr="00A448AC">
        <w:rPr>
          <w:rFonts w:ascii="Arial" w:hAnsi="Arial" w:cs="Arial"/>
          <w:b/>
          <w:bCs/>
          <w:color w:val="303F4C"/>
          <w:lang w:val="en-US"/>
        </w:rPr>
        <w:t>Brf De Maag Lever Darm Stichting, Wereldtoiletdag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Maag Lever Darm Stichting, Wereldtoiletdag,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2"/>
      <w:r w:rsidRPr="00A448AC">
        <w:rPr>
          <w:rFonts w:ascii="Arial" w:hAnsi="Arial" w:cs="Arial"/>
          <w:b/>
          <w:bCs/>
          <w:color w:val="303F4C"/>
          <w:lang w:val="en-US"/>
        </w:rPr>
        <w:t>Brf Stichting Houtrookvrij, Informatie Beleidsontwikkeling Houtstook Omgevingsplan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Houtrookvrij, Informatie Beleidsontwikkeling Houtstook Omgevingsplan, 20241210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1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Recreatieterreinen en recreatiewoningen,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60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Rosengaarderweg, Opiniërende inbreng verkenning permanent wonen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Rosengaarderweg, Opiniërende inbreng verkenning permanent wonen, 20241205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4"/>
      <w:r w:rsidRPr="00A448AC">
        <w:rPr>
          <w:rFonts w:ascii="Arial" w:hAnsi="Arial" w:cs="Arial"/>
          <w:b/>
          <w:bCs/>
          <w:color w:val="303F4C"/>
          <w:lang w:val="en-US"/>
        </w:rPr>
        <w:t>Brf NVP, Formaliseren netwerkpleegzorg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NVP, Formaliseren netwerkpleegzorg, 20241114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5"/>
      <w:r w:rsidRPr="00A448AC">
        <w:rPr>
          <w:rFonts w:ascii="Arial" w:hAnsi="Arial" w:cs="Arial"/>
          <w:b/>
          <w:bCs/>
          <w:color w:val="303F4C"/>
          <w:lang w:val="en-US"/>
        </w:rPr>
        <w:t>Brf Actiz, Handreiking Kansrijk partnerschap voor jeugd en gezin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17:59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Actiz, Handreiking Kansrijk partnerschap voor jeugd en gezin,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17,58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3"/>
      <w:r w:rsidRPr="00A448AC">
        <w:rPr>
          <w:rFonts w:ascii="Arial" w:hAnsi="Arial" w:cs="Arial"/>
          <w:b/>
          <w:bCs/>
          <w:color w:val="303F4C"/>
          <w:lang w:val="en-US"/>
        </w:rPr>
        <w:t>Brf St. NL Haarden- en Kachelbranche, Houtstook-dossier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17:21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NL Haarden- en Kachelbranche, Houtstook-dossier,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4"/>
      <w:r w:rsidRPr="00A448AC">
        <w:rPr>
          <w:rFonts w:ascii="Arial" w:hAnsi="Arial" w:cs="Arial"/>
          <w:b/>
          <w:bCs/>
          <w:color w:val="303F4C"/>
          <w:lang w:val="en-US"/>
        </w:rPr>
        <w:t>VNG najaars ALV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24-043, Uitnodiging najaars ALV 29 november 2024,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24-045, Eerste nazending Najaars ALV 29 november 2024 en bekendmaking ontbreken andere kandidaten,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24-046, Voorbereiding najaars ALV 29 november 2024,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24-047, Tweede nazending Najaars ALV 29 november 2024,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2"/>
      <w:r w:rsidRPr="00A448AC">
        <w:rPr>
          <w:rFonts w:ascii="Arial" w:hAnsi="Arial" w:cs="Arial"/>
          <w:b/>
          <w:bCs/>
          <w:color w:val="303F4C"/>
          <w:lang w:val="en-US"/>
        </w:rPr>
        <w:t>Brf NVvR, Herfstbrief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Herfstbrief 2024,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1"/>
      <w:r w:rsidRPr="00A448AC">
        <w:rPr>
          <w:rFonts w:ascii="Arial" w:hAnsi="Arial" w:cs="Arial"/>
          <w:b/>
          <w:bCs/>
          <w:color w:val="303F4C"/>
          <w:lang w:val="en-US"/>
        </w:rPr>
        <w:t>Brf VPPG, Uitspraak Rechtbank Noord-Holland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VPPG, Uitspraak Rechtbank Noord-Holland,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7"/>
      <w:r w:rsidRPr="00A448AC">
        <w:rPr>
          <w:rFonts w:ascii="Arial" w:hAnsi="Arial" w:cs="Arial"/>
          <w:b/>
          <w:bCs/>
          <w:color w:val="303F4C"/>
          <w:lang w:val="en-US"/>
        </w:rPr>
        <w:t>Brf RvS, Uitspraak beroepsprocedure BP 24e herz Kernen Burg. Backxlaan 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 18:38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Uitspraak beroepsprocedure BP 24e herz Kernen Burg. Backxlaan 35, 20241121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4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Tweede bestuursrapportage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Tweede bestuursrapportage 2024, 20241114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4"/>
      <w:r w:rsidRPr="00A448AC">
        <w:rPr>
          <w:rFonts w:ascii="Arial" w:hAnsi="Arial" w:cs="Arial"/>
          <w:b/>
          <w:bCs/>
          <w:color w:val="303F4C"/>
          <w:lang w:val="en-US"/>
        </w:rPr>
        <w:t>Lbr VNG, Spreidingswet en Oekraïne-opvang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Spreidingswet en Oekraïne-opvang, 20240201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8"/>
      <w:r w:rsidRPr="00A448AC">
        <w:rPr>
          <w:rFonts w:ascii="Arial" w:hAnsi="Arial" w:cs="Arial"/>
          <w:b/>
          <w:bCs/>
          <w:color w:val="303F4C"/>
          <w:lang w:val="en-US"/>
        </w:rPr>
        <w:t>Lbr VNG, 24-006, Ontwikkelingen opvang asielzoekers en Oekrainers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24-006, Ontwikkelingen opvang asielzoekers en Oekrainers,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8"/>
      <w:r w:rsidRPr="00A448AC">
        <w:rPr>
          <w:rFonts w:ascii="Arial" w:hAnsi="Arial" w:cs="Arial"/>
          <w:b/>
          <w:bCs/>
          <w:color w:val="303F4C"/>
          <w:lang w:val="en-US"/>
        </w:rPr>
        <w:t>Brf inwoners, Terugblik commissievergaderingen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Terugblik commissievergaderingen asielopvang,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1"/>
      <w:r w:rsidRPr="00A448AC">
        <w:rPr>
          <w:rFonts w:ascii="Arial" w:hAnsi="Arial" w:cs="Arial"/>
          <w:b/>
          <w:bCs/>
          <w:color w:val="303F4C"/>
          <w:lang w:val="en-US"/>
        </w:rPr>
        <w:t>Lbr VNG, 24-038, Actuele situatie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24-038, Actuele situatie asiel en migratie,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1"/>
      <w:r w:rsidRPr="00A448AC">
        <w:rPr>
          <w:rFonts w:ascii="Arial" w:hAnsi="Arial" w:cs="Arial"/>
          <w:b/>
          <w:bCs/>
          <w:color w:val="303F4C"/>
          <w:lang w:val="en-US"/>
        </w:rPr>
        <w:t>Brf inwoner, Opvang Paltheweg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Opvang Paltheweg,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3"/>
      <w:r w:rsidRPr="00A448AC">
        <w:rPr>
          <w:rFonts w:ascii="Arial" w:hAnsi="Arial" w:cs="Arial"/>
          <w:b/>
          <w:bCs/>
          <w:color w:val="303F4C"/>
          <w:lang w:val="en-US"/>
        </w:rPr>
        <w:t>Lbr VNG, 24-042,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24-042, Bekendmaking voorgedragen kandidaten VNG-bestuur en -commissies, 20241105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0"/>
      <w:r w:rsidRPr="00A448AC">
        <w:rPr>
          <w:rFonts w:ascii="Arial" w:hAnsi="Arial" w:cs="Arial"/>
          <w:b/>
          <w:bCs/>
          <w:color w:val="303F4C"/>
          <w:lang w:val="en-US"/>
        </w:rPr>
        <w:t>Brf CdK, Provinciaal plan en provinciaal verslag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Provinciaal plan en provinciaal verslag, 20241101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4"/>
      <w:r w:rsidRPr="00A448AC">
        <w:rPr>
          <w:rFonts w:ascii="Arial" w:hAnsi="Arial" w:cs="Arial"/>
          <w:b/>
          <w:bCs/>
          <w:color w:val="303F4C"/>
          <w:lang w:val="en-US"/>
        </w:rPr>
        <w:t>Brf Vitens, Diepe proefboring ten behoeve van bodemonderzoek zoektocht Salland Diep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Diepe proefboring ten behoeve van bodemonderzoek zoektocht Salland Diep,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1"/>
      <w:r w:rsidRPr="00A448AC">
        <w:rPr>
          <w:rFonts w:ascii="Arial" w:hAnsi="Arial" w:cs="Arial"/>
          <w:b/>
          <w:bCs/>
          <w:color w:val="303F4C"/>
          <w:lang w:val="en-US"/>
        </w:rPr>
        <w:t>Brf NVvR, Burgemeestersbenoeming, wat is uw rol als raadslid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Burgemeestersbenoeming, wat is uw rol als raadslid,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9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Rapport toenemende druk op armoedehulporganisaties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Rapport toenemende druk op armoedehulporganisaties,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7"/>
      <w:r w:rsidRPr="00A448AC">
        <w:rPr>
          <w:rFonts w:ascii="Arial" w:hAnsi="Arial" w:cs="Arial"/>
          <w:b/>
          <w:bCs/>
          <w:color w:val="303F4C"/>
          <w:lang w:val="en-US"/>
        </w:rPr>
        <w:t>Lbr VNG, 24-039, VNG model algemene inkoopvoorwaarden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24-039, VNG model algemene inkoopvoorwaarden, 20241010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3"/>
      <w:r w:rsidRPr="00A448AC">
        <w:rPr>
          <w:rFonts w:ascii="Arial" w:hAnsi="Arial" w:cs="Arial"/>
          <w:b/>
          <w:bCs/>
          <w:color w:val="303F4C"/>
          <w:lang w:val="en-US"/>
        </w:rPr>
        <w:t>Brf Collectie Overijssel, Stand van zaken nieuwe huisvesting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 13:14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Collectie Overijssel, Stand van zaken nieuwe huisvesting, 20240924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7"/>
      <w:r w:rsidRPr="00A448AC">
        <w:rPr>
          <w:rFonts w:ascii="Arial" w:hAnsi="Arial" w:cs="Arial"/>
          <w:b/>
          <w:bCs/>
          <w:color w:val="303F4C"/>
          <w:lang w:val="en-US"/>
        </w:rPr>
        <w:t>Lbr VNG, 24-033, Openstelling vacatures najaars ALV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24-033, Openstelling vacatures najaars ALV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2"/>
      <w:r w:rsidRPr="00A448AC">
        <w:rPr>
          <w:rFonts w:ascii="Arial" w:hAnsi="Arial" w:cs="Arial"/>
          <w:b/>
          <w:bCs/>
          <w:color w:val="303F4C"/>
          <w:lang w:val="en-US"/>
        </w:rPr>
        <w:t>Lbr VNG, 24-024, Strafrechtelijk kader strafbare feiten jegens ambtsdragers en werknemers met publieke taak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24-024, Strafrechtelijk kader strafbare feiten jegens ambtsdragers en werknemers met publieke taak,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9"/>
      <w:r w:rsidRPr="00A448AC">
        <w:rPr>
          <w:rFonts w:ascii="Arial" w:hAnsi="Arial" w:cs="Arial"/>
          <w:b/>
          <w:bCs/>
          <w:color w:val="303F4C"/>
          <w:lang w:val="en-US"/>
        </w:rPr>
        <w:t>Lbr VNG, 24-035, Openstelling nagekomen vacature VNG commissie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24-035, Openstelling nagekomen vacature VNG commissie, zaaknr 734518, 20240912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2"/>
      <w:r w:rsidRPr="00A448AC">
        <w:rPr>
          <w:rFonts w:ascii="Arial" w:hAnsi="Arial" w:cs="Arial"/>
          <w:b/>
          <w:bCs/>
          <w:color w:val="303F4C"/>
          <w:lang w:val="en-US"/>
        </w:rPr>
        <w:t>Brf Stichting KOG, Duurzame jeugdzorg manifest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KOG, Duurzame jeugdzorg manifest, 20240905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1"/>
      <w:r w:rsidRPr="00A448AC">
        <w:rPr>
          <w:rFonts w:ascii="Arial" w:hAnsi="Arial" w:cs="Arial"/>
          <w:b/>
          <w:bCs/>
          <w:color w:val="303F4C"/>
          <w:lang w:val="en-US"/>
        </w:rPr>
        <w:t>Lbr VNG, 24-032, Overhedenoverleg en start publiekscampagne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24-032, Overhedenoverleg en start publiekscampagne, 20240905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3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Afschrift bezwaarschrift tegen sloop Molenstraat 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Vrienden van Dalfsen, Afschrift bezwaarschrift tegen sloop Molenstraat 8, zaaknr 732951, 20240827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9"/>
      <w:r w:rsidRPr="00A448AC">
        <w:rPr>
          <w:rFonts w:ascii="Arial" w:hAnsi="Arial" w:cs="Arial"/>
          <w:b/>
          <w:bCs/>
          <w:color w:val="303F4C"/>
          <w:lang w:val="en-US"/>
        </w:rPr>
        <w:t>Brf GGD IJsselland, Reactie op zienswijzen Programmabegroting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Reactie op zienswijzen Programmabegroting 2025,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7"/>
      <w:r w:rsidRPr="00A448AC">
        <w:rPr>
          <w:rFonts w:ascii="Arial" w:hAnsi="Arial" w:cs="Arial"/>
          <w:b/>
          <w:bCs/>
          <w:color w:val="303F4C"/>
          <w:lang w:val="en-US"/>
        </w:rPr>
        <w:t>Brf WDODelta, Goedgekeurd voorkeursalternatief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WDODelta, Goedgekeurd voorkeursalternatief Veilige Vecht,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782,78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0"/>
      <w:r w:rsidRPr="00A448AC">
        <w:rPr>
          <w:rFonts w:ascii="Arial" w:hAnsi="Arial" w:cs="Arial"/>
          <w:b/>
          <w:bCs/>
          <w:color w:val="303F4C"/>
          <w:lang w:val="en-US"/>
        </w:rPr>
        <w:t>Brf Waterschap Drents Overijsselse Delta, Gebiedsrapportage Sallandse Weteringen en oplegnotitie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Waterschap Drents Overijsselse Delta, Gebiedsrapportage Sallandse Weteringen en oplegnotitie,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7"/>
      <w:r w:rsidRPr="00A448AC">
        <w:rPr>
          <w:rFonts w:ascii="Arial" w:hAnsi="Arial" w:cs="Arial"/>
          <w:b/>
          <w:bCs/>
          <w:color w:val="303F4C"/>
          <w:lang w:val="en-US"/>
        </w:rPr>
        <w:t>Brf Bibliotheek Dalfsen, Jaarverslag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Bibliotheek Dalfsen, Jaarverslag 2023,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Zienswijzen gemeenten op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Zienswijzen gemeenten op begroting 2025,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8"/>
      <w:r w:rsidRPr="00A448AC">
        <w:rPr>
          <w:rFonts w:ascii="Arial" w:hAnsi="Arial" w:cs="Arial"/>
          <w:b/>
          <w:bCs/>
          <w:color w:val="303F4C"/>
          <w:lang w:val="en-US"/>
        </w:rPr>
        <w:t>Lbr VNG, 24-028, Ledenbrief modelverordening antidiscriminatievoorziening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24-028, Ledenbrief modelverordening antidiscriminatievoorziening, 20240702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6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2024, 20240702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4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SSC-Ons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SSC-Ons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2"/>
      <w:r w:rsidRPr="00A448AC">
        <w:rPr>
          <w:rFonts w:ascii="Arial" w:hAnsi="Arial" w:cs="Arial"/>
          <w:b/>
          <w:bCs/>
          <w:color w:val="303F4C"/>
          <w:lang w:val="en-US"/>
        </w:rPr>
        <w:t>Brf Overijssel Vooruit, Motie Programmeringsafspraken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 Vooruit, Motie Programmeringsafspraken, 20240625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 Vooruit, Motie Programmeringsafspraken aangehouden, 20240627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0"/>
      <w:r w:rsidRPr="00A448AC">
        <w:rPr>
          <w:rFonts w:ascii="Arial" w:hAnsi="Arial" w:cs="Arial"/>
          <w:b/>
          <w:bCs/>
          <w:color w:val="303F4C"/>
          <w:lang w:val="en-US"/>
        </w:rPr>
        <w:t>Brf Platform Cannabisondernemingen NL, Sociaal jaarverslag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2023,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3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26 juni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24-019, Uitnodiging ALV 26 juni 2024,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24-020, Nazending ALV 26 juni 2024, 20240606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24-023, Nazending moties en preadviezen ALV 26 juni 2024,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24-025, Tweede nazending moties en preadviezen ALV 26 juni 2024,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5"/>
      <w:r w:rsidRPr="00A448AC">
        <w:rPr>
          <w:rFonts w:ascii="Arial" w:hAnsi="Arial" w:cs="Arial"/>
          <w:b/>
          <w:bCs/>
          <w:color w:val="303F4C"/>
          <w:lang w:val="en-US"/>
        </w:rPr>
        <w:t>Brf Nationale- en Kinderombudsman, Rapport Als je je huis moet verlaten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Nationale- en Kinderombudsman, Rapport Als je je huis moet verlaten,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3"/>
      <w:r w:rsidRPr="00A448AC">
        <w:rPr>
          <w:rFonts w:ascii="Arial" w:hAnsi="Arial" w:cs="Arial"/>
          <w:b/>
          <w:bCs/>
          <w:color w:val="303F4C"/>
          <w:lang w:val="en-US"/>
        </w:rPr>
        <w:t>Lbr VNG, 24-022, Geen andere kandidaten voor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12:35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24-022, Geen andere kandidaten voor vacatures VNG-bestuur en commissies,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7"/>
      <w:r w:rsidRPr="00A448AC">
        <w:rPr>
          <w:rFonts w:ascii="Arial" w:hAnsi="Arial" w:cs="Arial"/>
          <w:b/>
          <w:bCs/>
          <w:color w:val="303F4C"/>
          <w:lang w:val="en-US"/>
        </w:rPr>
        <w:t>Brf gemeente Rijssen-Holten, Motie windmolenbeleid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Rijssen-Holten, Motie windmolenbeleid,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6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Terugblik Ruimte voor de Vecht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17:25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Terugblik Ruimte voor de Vecht 2023,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3"/>
      <w:r w:rsidRPr="00A448AC">
        <w:rPr>
          <w:rFonts w:ascii="Arial" w:hAnsi="Arial" w:cs="Arial"/>
          <w:b/>
          <w:bCs/>
          <w:color w:val="303F4C"/>
          <w:lang w:val="en-US"/>
        </w:rPr>
        <w:t>Extra algemene ledenvergadering VNG 24 mei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24-013, Uitnodiging deelsessies en Extra ALV op 24 mei 2024,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24-016, Eerste VNG-reactie op hoofdlijnenakkoord en voorbereiding extra ALV 24 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24-017, Bekendmaking voorgedragen kandidaten VNG-bestuur en-commissies,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24-018, Nazending extra ALV 24-mei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8"/>
      <w:r w:rsidRPr="00A448AC">
        <w:rPr>
          <w:rFonts w:ascii="Arial" w:hAnsi="Arial" w:cs="Arial"/>
          <w:b/>
          <w:bCs/>
          <w:color w:val="303F4C"/>
          <w:lang w:val="en-US"/>
        </w:rPr>
        <w:t>Brf VPPG, Voorontwerp Wet politieke partijen (Wpp)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18:19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VPPG, Voorontwerp Wet politieke partijen (Wpp),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5"/>
      <w:r w:rsidRPr="00A448AC">
        <w:rPr>
          <w:rFonts w:ascii="Arial" w:hAnsi="Arial" w:cs="Arial"/>
          <w:b/>
          <w:bCs/>
          <w:color w:val="303F4C"/>
          <w:lang w:val="en-US"/>
        </w:rPr>
        <w:t>Brf VNO-NCW Midden, Reactie op omgevingsvisie Gemeente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17:22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VNO-NCW Midden, Reactie op omgevingsvisie Gemeente Zwolle,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6"/>
      <w:r w:rsidRPr="00A448AC">
        <w:rPr>
          <w:rFonts w:ascii="Arial" w:hAnsi="Arial" w:cs="Arial"/>
          <w:b/>
          <w:bCs/>
          <w:color w:val="303F4C"/>
          <w:lang w:val="en-US"/>
        </w:rPr>
        <w:t>Lbr VNG, 24-014, Nieuwe afspraken inzameling verpakkingsafval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 10:19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24-014, Nieuwe afspraken inzameling verpakkingsafval, 20240502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2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0"/>
      <w:r w:rsidRPr="00A448AC">
        <w:rPr>
          <w:rFonts w:ascii="Arial" w:hAnsi="Arial" w:cs="Arial"/>
          <w:b/>
          <w:bCs/>
          <w:color w:val="303F4C"/>
          <w:lang w:val="en-US"/>
        </w:rPr>
        <w:t>Brf GGD IJsselland,  Jaarstukken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3"/>
      <w:r w:rsidRPr="00A448AC">
        <w:rPr>
          <w:rFonts w:ascii="Arial" w:hAnsi="Arial" w:cs="Arial"/>
          <w:b/>
          <w:bCs/>
          <w:color w:val="303F4C"/>
          <w:lang w:val="en-US"/>
        </w:rPr>
        <w:t>Brf OD IJsselland, Terugblik afgelopen 2 jaar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Terugblik afgelopen 2 jaar,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1"/>
      <w:r w:rsidRPr="00A448AC">
        <w:rPr>
          <w:rFonts w:ascii="Arial" w:hAnsi="Arial" w:cs="Arial"/>
          <w:b/>
          <w:bCs/>
          <w:color w:val="303F4C"/>
          <w:lang w:val="en-US"/>
        </w:rPr>
        <w:t>Brf Helder en Gedreven, Brandbrief Long Covid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Helder en Gedreven, Brandbrief Long Covid,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1"/>
      <w:r w:rsidRPr="00A448AC">
        <w:rPr>
          <w:rFonts w:ascii="Arial" w:hAnsi="Arial" w:cs="Arial"/>
          <w:b/>
          <w:bCs/>
          <w:color w:val="303F4C"/>
          <w:lang w:val="en-US"/>
        </w:rPr>
        <w:t>Brief SSC Ons, Vertraging goedkeurende accountantsverklaring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SSC Ons, Vertraging goedkeurende accountantsverklaring SSC Ons,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Jaarverslag en jaarrekening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9"/>
      <w:r w:rsidRPr="00A448AC">
        <w:rPr>
          <w:rFonts w:ascii="Arial" w:hAnsi="Arial" w:cs="Arial"/>
          <w:b/>
          <w:bCs/>
          <w:color w:val="303F4C"/>
          <w:lang w:val="en-US"/>
        </w:rPr>
        <w:t>Brf GBLT, Jaarstukken GBLT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GBLT, Jaarstukken GBLT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4"/>
      <w:r w:rsidRPr="00A448AC">
        <w:rPr>
          <w:rFonts w:ascii="Arial" w:hAnsi="Arial" w:cs="Arial"/>
          <w:b/>
          <w:bCs/>
          <w:color w:val="303F4C"/>
          <w:lang w:val="en-US"/>
        </w:rPr>
        <w:t>Lbr VNG, 24-010, Aankondiging monitor van de afspraken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24-010, Aankondiging monitor van de afspraken Hervormingsagenda Jeugd,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3"/>
      <w:r w:rsidRPr="00A448AC">
        <w:rPr>
          <w:rFonts w:ascii="Arial" w:hAnsi="Arial" w:cs="Arial"/>
          <w:b/>
          <w:bCs/>
          <w:color w:val="303F4C"/>
          <w:lang w:val="en-US"/>
        </w:rPr>
        <w:t>Lbr VNG, 24-009, Samenwerken met de Handreiking flexibele arbeidsinzet gemeentelijke sector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24-009, Samenwerken met de Handreiking flexibele arbeidsinzet gemeentelijke sector,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3"/>
      <w:r w:rsidRPr="00A448AC">
        <w:rPr>
          <w:rFonts w:ascii="Arial" w:hAnsi="Arial" w:cs="Arial"/>
          <w:b/>
          <w:bCs/>
          <w:color w:val="303F4C"/>
          <w:lang w:val="en-US"/>
        </w:rPr>
        <w:t>Brf Huiskat Thuiskat, Dierenleed door loslopende huiskatten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Huiskat Thuiskat, Dierenleed door loslopende huiskatten,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2"/>
      <w:r w:rsidRPr="00A448AC">
        <w:rPr>
          <w:rFonts w:ascii="Arial" w:hAnsi="Arial" w:cs="Arial"/>
          <w:b/>
          <w:bCs/>
          <w:color w:val="303F4C"/>
          <w:lang w:val="en-US"/>
        </w:rPr>
        <w:t>Brf Rekenkamer, Stand van zaken rekenkamer 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Stand van zaken rekenkamer onderzoeken, 20240325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1"/>
      <w:r w:rsidRPr="00A448AC">
        <w:rPr>
          <w:rFonts w:ascii="Arial" w:hAnsi="Arial" w:cs="Arial"/>
          <w:b/>
          <w:bCs/>
          <w:color w:val="303F4C"/>
          <w:lang w:val="en-US"/>
        </w:rPr>
        <w:t>Brf GGD IJsselland, Kadernota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Kadernota 2025, 20240325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496,87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9"/>
      <w:r w:rsidRPr="00A448AC">
        <w:rPr>
          <w:rFonts w:ascii="Arial" w:hAnsi="Arial" w:cs="Arial"/>
          <w:b/>
          <w:bCs/>
          <w:color w:val="303F4C"/>
          <w:lang w:val="en-US"/>
        </w:rPr>
        <w:t>Brf Stichting HoutrookVrij, Schadelijkheid houtstook en noodzaak uitfaseren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HoutrookVrij, Schadelijkheid houtstook en noodzaak uitfaseren,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Stichting HoutrookVrij, Schadelijkheid houtstook en noodzaak uitfaseren,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8"/>
      <w:r w:rsidRPr="00A448AC">
        <w:rPr>
          <w:rFonts w:ascii="Arial" w:hAnsi="Arial" w:cs="Arial"/>
          <w:b/>
          <w:bCs/>
          <w:color w:val="303F4C"/>
          <w:lang w:val="en-US"/>
        </w:rPr>
        <w:t>Lbr VNG, 24-008, Openstelling vacatures VNG-bestuur ren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24-008, Openstelling vacatures VNG-bestuur ren commissies,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7"/>
      <w:r w:rsidRPr="00A448AC">
        <w:rPr>
          <w:rFonts w:ascii="Arial" w:hAnsi="Arial" w:cs="Arial"/>
          <w:b/>
          <w:bCs/>
          <w:color w:val="303F4C"/>
          <w:lang w:val="en-US"/>
        </w:rPr>
        <w:t>Brf OD IJsselland, Route naar een robuuste Omgevingsdienst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Route naar een robuuste Omgevingsdienst,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6"/>
      <w:r w:rsidRPr="00A448AC">
        <w:rPr>
          <w:rFonts w:ascii="Arial" w:hAnsi="Arial" w:cs="Arial"/>
          <w:b/>
          <w:bCs/>
          <w:color w:val="303F4C"/>
          <w:lang w:val="en-US"/>
        </w:rPr>
        <w:t>Lbr VNG, 24-007, Update VNG-inzet kabinetsformatie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24-007, Update VNG-inzet kabinetsformatie,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0"/>
      <w:r w:rsidRPr="00A448AC">
        <w:rPr>
          <w:rFonts w:ascii="Arial" w:hAnsi="Arial" w:cs="Arial"/>
          <w:b/>
          <w:bCs/>
          <w:color w:val="303F4C"/>
          <w:lang w:val="en-US"/>
        </w:rPr>
        <w:t>Brf Nationale Ombudsman, Rapport Hoe eerder hoe beter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16:06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 Ombudsman, Rapport Hoe eerder hoe beter,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Kadernota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Kadernota begroting 2025, 20240226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4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Kaderbrief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2025, 20240219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0"/>
      <w:r w:rsidRPr="00A448AC">
        <w:rPr>
          <w:rFonts w:ascii="Arial" w:hAnsi="Arial" w:cs="Arial"/>
          <w:b/>
          <w:bCs/>
          <w:color w:val="303F4C"/>
          <w:lang w:val="en-US"/>
        </w:rPr>
        <w:t>Brf RTV Vechtdal, Update vorming streekomroep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Update vorming streekomroep, 20240215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9"/>
      <w:r w:rsidRPr="00A448AC">
        <w:rPr>
          <w:rFonts w:ascii="Arial" w:hAnsi="Arial" w:cs="Arial"/>
          <w:b/>
          <w:bCs/>
          <w:color w:val="303F4C"/>
          <w:lang w:val="en-US"/>
        </w:rPr>
        <w:t>Brf inwoners, Bezwaarschrift Omgevingsvergunning Lindeboom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Bezwaarschrift Omgevingsvergunning Lindeboom, 20240115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Addendum bij bezwaarschrift Omgevingsvergunning Lindeboom, 20240206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6"/>
      <w:r w:rsidRPr="00A448AC">
        <w:rPr>
          <w:rFonts w:ascii="Arial" w:hAnsi="Arial" w:cs="Arial"/>
          <w:b/>
          <w:bCs/>
          <w:color w:val="303F4C"/>
          <w:lang w:val="en-US"/>
        </w:rPr>
        <w:t>Brf Team Zorgbelang, Meldpunt Zorg en Leefbaarheid 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Team Zorgbelang, Meldpunt Zorg en Leefbaarheid Overijssel, 20240125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3"/>
      <w:r w:rsidRPr="00A448AC">
        <w:rPr>
          <w:rFonts w:ascii="Arial" w:hAnsi="Arial" w:cs="Arial"/>
          <w:b/>
          <w:bCs/>
          <w:color w:val="303F4C"/>
          <w:lang w:val="en-US"/>
        </w:rPr>
        <w:t>Lbr VNG, 24-001, WOZ-bezwaar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24-001, WOZ-bezwaar,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22"/>
      <w:r w:rsidRPr="00A448AC">
        <w:rPr>
          <w:rFonts w:ascii="Arial" w:hAnsi="Arial" w:cs="Arial"/>
          <w:b/>
          <w:bCs/>
          <w:color w:val="303F4C"/>
          <w:lang w:val="en-US"/>
        </w:rPr>
        <w:t>Rapport armoedefonds - De impact van voortdurende armoede op hulporganisaties in Nederland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 12:41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Armoedefonds, De impact van voortdurende armoede op hulporganisaties in Nederland, 20240104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ekenkamer-Dalfsen-Landelijk-DoeMee-onderzoek-Energiebesparing-20241212.pdf" TargetMode="External" /><Relationship Id="rId25" Type="http://schemas.openxmlformats.org/officeDocument/2006/relationships/hyperlink" Target="https://ris.dalfsen.nl//Raadsinformatie/Bijlage/Brief-VEH-Onderzoek-seniorvriendelijkste-gemeente-20241210.pdf" TargetMode="External" /><Relationship Id="rId26" Type="http://schemas.openxmlformats.org/officeDocument/2006/relationships/hyperlink" Target="https://ris.dalfsen.nl//Raadsinformatie/Bijlage/Brf-Natuurvereniging-Geaflecht-Gewasbeschermingsmiddelen-in-de-sierteelt-een-oproep-20241210.pdf" TargetMode="External" /><Relationship Id="rId27" Type="http://schemas.openxmlformats.org/officeDocument/2006/relationships/hyperlink" Target="https://ris.dalfsen.nl//Raadsinformatie/Bijlage/Lbr-VNG-24-048-Tijdelijke-verlenging-afspraken-ketenovereenkomst-verpakkingen-20241210.pdf" TargetMode="External" /><Relationship Id="rId28" Type="http://schemas.openxmlformats.org/officeDocument/2006/relationships/hyperlink" Target="https://ris.dalfsen.nl//Raadsinformatie/Bijlage/Brf-De-Maag-Lever-Darm-Stichting-Wereldtoiletdag-20241210.pdf" TargetMode="External" /><Relationship Id="rId29" Type="http://schemas.openxmlformats.org/officeDocument/2006/relationships/hyperlink" Target="https://ris.dalfsen.nl//Raadsinformatie/Bijlage/Brf-Stichting-Houtrookvrij-Informatie-Beleidsontwikkeling-Houtstook-Omgevingsplan-20241210.pdf" TargetMode="External" /><Relationship Id="rId36" Type="http://schemas.openxmlformats.org/officeDocument/2006/relationships/hyperlink" Target="https://ris.dalfsen.nl//Raadsinformatie/Bijlage/Brf-RvS-Start-beroepsprocedure-BP-Recreatieterreinen-en-recreatiewoningen-20241205.pdf" TargetMode="External" /><Relationship Id="rId37" Type="http://schemas.openxmlformats.org/officeDocument/2006/relationships/hyperlink" Target="https://ris.dalfsen.nl//Raadsinformatie/Bijlage/Brf-Vereniging-Rosengaarderweg-Opinierende-inbreng-verkenning-permanent-wonen-20241205.pdf" TargetMode="External" /><Relationship Id="rId38" Type="http://schemas.openxmlformats.org/officeDocument/2006/relationships/hyperlink" Target="https://ris.dalfsen.nl//Raadsinformatie/Bijlage/Brf-NVP-Formaliseren-netwerkpleegzorg-20241114.pdf" TargetMode="External" /><Relationship Id="rId39" Type="http://schemas.openxmlformats.org/officeDocument/2006/relationships/hyperlink" Target="https://ris.dalfsen.nl//Raadsinformatie/Bijlage/Brf-Actiz-Handreiking-Kansrijk-partnerschap-voor-jeugd-en-gezin-20241125.pdf" TargetMode="External" /><Relationship Id="rId40" Type="http://schemas.openxmlformats.org/officeDocument/2006/relationships/hyperlink" Target="https://ris.dalfsen.nl//Raadsinformatie/Bijlage/Brf-St-NL-Haarden-en-Kachelbranche-Houtstook-dossier-20241125.pdf" TargetMode="External" /><Relationship Id="rId41" Type="http://schemas.openxmlformats.org/officeDocument/2006/relationships/hyperlink" Target="https://ris.dalfsen.nl//Raadsinformatie/Bijlage/Lbr-VNG-24-043-Uitnodiging-najaars-ALV-29-november-2024-20241105.pdf" TargetMode="External" /><Relationship Id="rId42" Type="http://schemas.openxmlformats.org/officeDocument/2006/relationships/hyperlink" Target="https://ris.dalfsen.nl//Raadsinformatie/Bijlage/Lbr-VNG-24-045-Eerste-nazending-Najaars-ALV-29-november-2024-en-bekendmaking-ontbreken-andere-kandidaten-20241121.pdf" TargetMode="External" /><Relationship Id="rId43" Type="http://schemas.openxmlformats.org/officeDocument/2006/relationships/hyperlink" Target="https://ris.dalfsen.nl//Raadsinformatie/Bijlage/Lbr-VNG-24-046-Voorbereiding-najaars-ALV-29-november-2024-20241121.pdf" TargetMode="External" /><Relationship Id="rId44" Type="http://schemas.openxmlformats.org/officeDocument/2006/relationships/hyperlink" Target="https://ris.dalfsen.nl//Raadsinformatie/Bijlage/Lbr-VNG-24-047-Tweede-nazending-Najaars-ALV-29-november-2024-20241125.pdf" TargetMode="External" /><Relationship Id="rId45" Type="http://schemas.openxmlformats.org/officeDocument/2006/relationships/hyperlink" Target="https://ris.dalfsen.nl//Raadsinformatie/Bijlage/Brf-NVvR-Herfstbrief-2024-20241125.pdf" TargetMode="External" /><Relationship Id="rId46" Type="http://schemas.openxmlformats.org/officeDocument/2006/relationships/hyperlink" Target="https://ris.dalfsen.nl//Raadsinformatie/Bijlage/Brf-VPPG-Uitspraak-Rechtbank-Noord-Holland-20241125.pdf" TargetMode="External" /><Relationship Id="rId47" Type="http://schemas.openxmlformats.org/officeDocument/2006/relationships/hyperlink" Target="https://ris.dalfsen.nl//Raadsinformatie/Bijlage/Brf-RvS-Uitspraak-beroepsprocedure-BP-24e-herz-Kernen-Burg-Backxlaan-35-20241121.pdf" TargetMode="External" /><Relationship Id="rId54" Type="http://schemas.openxmlformats.org/officeDocument/2006/relationships/hyperlink" Target="https://ris.dalfsen.nl//Raadsinformatie/Bijlage/Brf-Veiligheidsregio-IJsselland-Tweede-bestuursrapportage-2024-20241114.pdf" TargetMode="External" /><Relationship Id="rId55" Type="http://schemas.openxmlformats.org/officeDocument/2006/relationships/hyperlink" Target="https://ris.dalfsen.nl//Raadsinformatie/Bijlage/Lbr-VNG-Spreidingswet-en-Oekraine-opvang-20240201.pdf" TargetMode="External" /><Relationship Id="rId56" Type="http://schemas.openxmlformats.org/officeDocument/2006/relationships/hyperlink" Target="https://ris.dalfsen.nl//Raadsinformatie/Bijlage/Lbr-VNG-24-006-Ontwikkelingen-opvang-asielzoekers-en-Oekrainers-20240314.pdf" TargetMode="External" /><Relationship Id="rId57" Type="http://schemas.openxmlformats.org/officeDocument/2006/relationships/hyperlink" Target="https://ris.dalfsen.nl//Raadsinformatie/Bijlage/Brf-inwoners-Terugblik-commissievergaderingen-asielopvang-20241003.pdf" TargetMode="External" /><Relationship Id="rId58" Type="http://schemas.openxmlformats.org/officeDocument/2006/relationships/hyperlink" Target="https://ris.dalfsen.nl//Raadsinformatie/Bijlage/Lbr-VNG-24-038-Actuele-situatie-asiel-en-migratie-20241003.pdf" TargetMode="External" /><Relationship Id="rId59" Type="http://schemas.openxmlformats.org/officeDocument/2006/relationships/hyperlink" Target="https://ris.dalfsen.nl//Raadsinformatie/Bijlage/Brf-inwoner-Opvang-Paltheweg-20241105.pdf" TargetMode="External" /><Relationship Id="rId60" Type="http://schemas.openxmlformats.org/officeDocument/2006/relationships/hyperlink" Target="https://ris.dalfsen.nl//Raadsinformatie/Bijlage/Lbr-VNG-24-042-Bekendmaking-voorgedragen-kandidaten-VNG-bestuur-en-commissies-20241105.pdf" TargetMode="External" /><Relationship Id="rId61" Type="http://schemas.openxmlformats.org/officeDocument/2006/relationships/hyperlink" Target="https://ris.dalfsen.nl//Raadsinformatie/Bijlage/Brf-CdK-Provinciaal-plan-en-provinciaal-verslag-20241101.pdf" TargetMode="External" /><Relationship Id="rId62" Type="http://schemas.openxmlformats.org/officeDocument/2006/relationships/hyperlink" Target="https://ris.dalfsen.nl//Raadsinformatie/Bijlage/Brf-Vitens-Diepe-proefboring-ten-behoeve-van-bodemonderzoek-zoektocht-Salland-Diep-20241031.pdf" TargetMode="External" /><Relationship Id="rId63" Type="http://schemas.openxmlformats.org/officeDocument/2006/relationships/hyperlink" Target="https://ris.dalfsen.nl//Raadsinformatie/Bijlage/Brf-NVvR-Burgemeestersbenoeming-wat-is-uw-rol-als-raadslid-20241014.pdf" TargetMode="External" /><Relationship Id="rId64" Type="http://schemas.openxmlformats.org/officeDocument/2006/relationships/hyperlink" Target="https://ris.dalfsen.nl//Raadsinformatie/Bijlage/Brf-Stichting-Armoedefonds-Rapport-toenemende-druk-op-armoedehulporganisaties-20241014.pdf" TargetMode="External" /><Relationship Id="rId65" Type="http://schemas.openxmlformats.org/officeDocument/2006/relationships/hyperlink" Target="https://ris.dalfsen.nl//Raadsinformatie/Bijlage/Lbr-VNG-24-039-VNG-model-algemene-inkoopvoorwaarden-20241010.pdf" TargetMode="External" /><Relationship Id="rId66" Type="http://schemas.openxmlformats.org/officeDocument/2006/relationships/hyperlink" Target="https://ris.dalfsen.nl//Raadsinformatie/Bijlage/Brf-Collectie-Overijssel-Stand-van-zaken-nieuwe-huisvesting-20240924.pdf" TargetMode="External" /><Relationship Id="rId67" Type="http://schemas.openxmlformats.org/officeDocument/2006/relationships/hyperlink" Target="https://ris.dalfsen.nl//Raadsinformatie/Bijlage/Lbr-VNG-24-033-Openstelling-vacatures-najaars-ALV-2024-20240910.pdf" TargetMode="External" /><Relationship Id="rId68" Type="http://schemas.openxmlformats.org/officeDocument/2006/relationships/hyperlink" Target="https://ris.dalfsen.nl//Raadsinformatie/Bijlage/Lbr-VNG-24-024-Strafrechtelijk-kader-strafbare-feiten-jegens-ambtsdragers-en-werknemers-met-publieke-taak-20240620.pdf" TargetMode="External" /><Relationship Id="rId69" Type="http://schemas.openxmlformats.org/officeDocument/2006/relationships/hyperlink" Target="https://ris.dalfsen.nl//Raadsinformatie/Bijlage/Lbr-VNG-24-035-Openstelling-nagekomen-vacature-VNG-commissie-zaaknr-734518-20240912.pdf" TargetMode="External" /><Relationship Id="rId70" Type="http://schemas.openxmlformats.org/officeDocument/2006/relationships/hyperlink" Target="https://ris.dalfsen.nl//Raadsinformatie/Bijlage/Brf-Stichting-KOG-Duurzame-jeugdzorg-manifest-20240905.pdf" TargetMode="External" /><Relationship Id="rId71" Type="http://schemas.openxmlformats.org/officeDocument/2006/relationships/hyperlink" Target="https://ris.dalfsen.nl//Raadsinformatie/Bijlage/Lbr-VNG-24-032-Overhedenoverleg-en-start-publiekscampagne-20240905.pdf" TargetMode="External" /><Relationship Id="rId78" Type="http://schemas.openxmlformats.org/officeDocument/2006/relationships/hyperlink" Target="https://ris.dalfsen.nl//Raadsinformatie/Bijlage/Brf-Vrienden-van-Dalfsen-Afschrift-bezwaarschrift-tegen-sloop-Molenstraat-8-zaaknr-732951-20240827.pdf" TargetMode="External" /><Relationship Id="rId79" Type="http://schemas.openxmlformats.org/officeDocument/2006/relationships/hyperlink" Target="https://ris.dalfsen.nl//Raadsinformatie/Bijlage/Brf-GGD-IJsselland-Reactie-op-zienswijzen-Programmabegroting-2025-20240716.pdf" TargetMode="External" /><Relationship Id="rId80" Type="http://schemas.openxmlformats.org/officeDocument/2006/relationships/hyperlink" Target="https://ris.dalfsen.nl//Raadsinformatie/Bijlage/Brf-WDODelta-Goedgekeurd-voorkeursalternatief-Veilige-Vecht-20240716.pdf" TargetMode="External" /><Relationship Id="rId81" Type="http://schemas.openxmlformats.org/officeDocument/2006/relationships/hyperlink" Target="https://ris.dalfsen.nl//Raadsinformatie/Bijlage/Brf-Waterschap-Drents-Overijsselse-Delta-Gebiedsrapportage-Sallandse-Weteringen-en-oplegnotitie-20240709.pdf" TargetMode="External" /><Relationship Id="rId82" Type="http://schemas.openxmlformats.org/officeDocument/2006/relationships/hyperlink" Target="https://ris.dalfsen.nl//Raadsinformatie/Bijlage/Brf-Bibliotheek-Dalfsen-Jaarverslag-2023-20240709.pdf" TargetMode="External" /><Relationship Id="rId83" Type="http://schemas.openxmlformats.org/officeDocument/2006/relationships/hyperlink" Target="https://ris.dalfsen.nl//Raadsinformatie/Bijlage/Brf-Veiligheidsregio-IJsselland-Zienswijzen-gemeenten-op-begroting-2025-20240709.pdf" TargetMode="External" /><Relationship Id="rId84" Type="http://schemas.openxmlformats.org/officeDocument/2006/relationships/hyperlink" Target="https://ris.dalfsen.nl//Raadsinformatie/Bijlage/Lbr-VNG-24-028-Ledenbrief-modelverordening-antidiscriminatievoorziening-20240702.pdf" TargetMode="External" /><Relationship Id="rId85" Type="http://schemas.openxmlformats.org/officeDocument/2006/relationships/hyperlink" Target="https://ris.dalfsen.nl//Raadsinformatie/Bijlage/Brf-UN-Women-Nederland-Orange-the-World-2024-20240702.pdf" TargetMode="External" /><Relationship Id="rId86" Type="http://schemas.openxmlformats.org/officeDocument/2006/relationships/hyperlink" Target="https://ris.dalfsen.nl//Raadsinformatie/Bijlage/Brf-SSC-Ons-Jaarverslag-en-jaarrekening-SSC-Ons-2023-20240627.pdf" TargetMode="External" /><Relationship Id="rId87" Type="http://schemas.openxmlformats.org/officeDocument/2006/relationships/hyperlink" Target="https://ris.dalfsen.nl//Raadsinformatie/Bijlage/Brf-Overijssel-Vooruit-Motie-Programmeringsafspraken-20240625.pdf" TargetMode="External" /><Relationship Id="rId88" Type="http://schemas.openxmlformats.org/officeDocument/2006/relationships/hyperlink" Target="https://ris.dalfsen.nl//Raadsinformatie/Bijlage/Brf-Overijssel-Vooruit-Motie-Programmeringsafspraken-aangehouden-20240627.pdf" TargetMode="External" /><Relationship Id="rId89" Type="http://schemas.openxmlformats.org/officeDocument/2006/relationships/hyperlink" Target="https://ris.dalfsen.nl//Raadsinformatie/Bijlage/Brf-PCN-Sociaal-jaarverslag-2023-20240620.pdf" TargetMode="External" /><Relationship Id="rId90" Type="http://schemas.openxmlformats.org/officeDocument/2006/relationships/hyperlink" Target="https://ris.dalfsen.nl//Raadsinformatie/Bijlage/Lbr-VNG-24-019-Uitnodiging-ALV-26-juni-2024-20240603.pdf" TargetMode="External" /><Relationship Id="rId91" Type="http://schemas.openxmlformats.org/officeDocument/2006/relationships/hyperlink" Target="https://ris.dalfsen.nl//Raadsinformatie/Bijlage/Lbr-VNG-24-020-Nazending-ALV-26-juni-2024-20240606.pdf" TargetMode="External" /><Relationship Id="rId92" Type="http://schemas.openxmlformats.org/officeDocument/2006/relationships/hyperlink" Target="https://ris.dalfsen.nl//Raadsinformatie/Bijlage/Lbr-VNG-24-023-Nazending-moties-en-preadviezen-ALV-26-juni-2024-20240618.pdf" TargetMode="External" /><Relationship Id="rId93" Type="http://schemas.openxmlformats.org/officeDocument/2006/relationships/hyperlink" Target="https://ris.dalfsen.nl//Raadsinformatie/Bijlage/Lbr-VNG-24-025-Tweede-nazending-moties-en-preadviezen-ALV-26-juni-2024-20240620.pdf" TargetMode="External" /><Relationship Id="rId94" Type="http://schemas.openxmlformats.org/officeDocument/2006/relationships/hyperlink" Target="https://ris.dalfsen.nl//Raadsinformatie/Bijlage/Brf-Nationale-en-Kinderombudsman-Rapport-Als-je-je-huis-moet-verlaten-20240618.pdf" TargetMode="External" /><Relationship Id="rId95" Type="http://schemas.openxmlformats.org/officeDocument/2006/relationships/hyperlink" Target="https://ris.dalfsen.nl//Raadsinformatie/Bijlage/Lbr-VNG-24-022-Geen-andere-kandidaten-voor-vacatures-VNG-bestuur-en-commissies-20240618.pdf" TargetMode="External" /><Relationship Id="rId96" Type="http://schemas.openxmlformats.org/officeDocument/2006/relationships/hyperlink" Target="https://ris.dalfsen.nl//Raadsinformatie/Bijlage/Brf-gemeente-Rijssen-Holten-Motie-windmolenbeleid-20240603.pdf" TargetMode="External" /><Relationship Id="rId97" Type="http://schemas.openxmlformats.org/officeDocument/2006/relationships/hyperlink" Target="https://ris.dalfsen.nl//Raadsinformatie/Bijlage/Brf-Provincie-Overijssel-Terugblik-Ruimte-voor-de-Vecht-2023-20240603.pdf" TargetMode="External" /><Relationship Id="rId98" Type="http://schemas.openxmlformats.org/officeDocument/2006/relationships/hyperlink" Target="https://ris.dalfsen.nl//Raadsinformatie/Bijlage/Lbr-VNG-24-013-Uitnodiging-deelsessies-en-Extra-ALV-op-24-mei-2024-20240429.pdf" TargetMode="External" /><Relationship Id="rId99" Type="http://schemas.openxmlformats.org/officeDocument/2006/relationships/hyperlink" Target="https://ris.dalfsen.nl//Raadsinformatie/Bijlage/Lbr-VNG-24-016-Eerste-VNG-reactie-op-hoofdlijnenakkoord-en-voorbereiding-extra-ALV-24-mei-2024-20240523.pdf" TargetMode="External" /><Relationship Id="rId100" Type="http://schemas.openxmlformats.org/officeDocument/2006/relationships/hyperlink" Target="https://ris.dalfsen.nl//Raadsinformatie/Bijlage/Lbr-VNG-24-017-Bekendmaking-voorgedragen-kandidaten-VNG-bestuur-en-commissies-20240523.pdf" TargetMode="External" /><Relationship Id="rId101" Type="http://schemas.openxmlformats.org/officeDocument/2006/relationships/hyperlink" Target="https://ris.dalfsen.nl//Raadsinformatie/Bijlage/Lbr-VNG-24-018-Nazending-extra-ALV-24-mei-2024-20240523.pdf" TargetMode="External" /><Relationship Id="rId108" Type="http://schemas.openxmlformats.org/officeDocument/2006/relationships/hyperlink" Target="https://ris.dalfsen.nl//Raadsinformatie/Bijlage/Brf-VPPG-Voorontwerp-Wet-politieke-partijen-Wpp-20240513.pdf" TargetMode="External" /><Relationship Id="rId109" Type="http://schemas.openxmlformats.org/officeDocument/2006/relationships/hyperlink" Target="https://ris.dalfsen.nl//Raadsinformatie/Bijlage/Brf-VNO-NCW-Midden-Reactie-op-omgevingsvisie-Gemeente-Zwolle-20240513.pdf" TargetMode="External" /><Relationship Id="rId110" Type="http://schemas.openxmlformats.org/officeDocument/2006/relationships/hyperlink" Target="https://ris.dalfsen.nl//Raadsinformatie/Bijlage/Lbr-VNG-24-014-Nieuwe-afspraken-inzameling-verpakkingsafval-20240502.pdf" TargetMode="External" /><Relationship Id="rId111" Type="http://schemas.openxmlformats.org/officeDocument/2006/relationships/hyperlink" Target="https://ris.dalfsen.nl//Raadsinformatie/Bijlage/Brf-RSJ-IJsselland-Jaarverslag-en-jaarrekening-2023-20240429.pdf" TargetMode="External" /><Relationship Id="rId112" Type="http://schemas.openxmlformats.org/officeDocument/2006/relationships/hyperlink" Target="https://ris.dalfsen.nl//Raadsinformatie/Bijlage/Brf-GGD-IJsselland-Jaarstukken-2023-20240429.pdf" TargetMode="External" /><Relationship Id="rId113" Type="http://schemas.openxmlformats.org/officeDocument/2006/relationships/hyperlink" Target="https://ris.dalfsen.nl//Raadsinformatie/Bijlage/Brf-OD-IJsselland-Terugblik-afgelopen-2-jaar-20240423.pdf" TargetMode="External" /><Relationship Id="rId114" Type="http://schemas.openxmlformats.org/officeDocument/2006/relationships/hyperlink" Target="https://ris.dalfsen.nl//Raadsinformatie/Bijlage/Brf-Helder-en-Gedreven-Brandbrief-Long-Covid-20240423.pdf" TargetMode="External" /><Relationship Id="rId115" Type="http://schemas.openxmlformats.org/officeDocument/2006/relationships/hyperlink" Target="https://ris.dalfsen.nl//Raadsinformatie/Bijlage/Brief-SSC-Ons-Vertraging-goedkeurende-accountantsverklaring-SSC-Ons-20240416.pdf" TargetMode="External" /><Relationship Id="rId116" Type="http://schemas.openxmlformats.org/officeDocument/2006/relationships/hyperlink" Target="https://ris.dalfsen.nl//Raadsinformatie/Bijlage/Brf-Veiligheidsregio-IJsselland-Jaarverslag-en-jaarrekening-2023-20240416.pdf" TargetMode="External" /><Relationship Id="rId117" Type="http://schemas.openxmlformats.org/officeDocument/2006/relationships/hyperlink" Target="https://ris.dalfsen.nl//Raadsinformatie/Bijlage/Brf-GBLT-Jaarstukken-GBLT-2023-20240416.pdf" TargetMode="External" /><Relationship Id="rId118" Type="http://schemas.openxmlformats.org/officeDocument/2006/relationships/hyperlink" Target="https://ris.dalfsen.nl//Raadsinformatie/Bijlage/Lbr-VNG-24-010-Aankondiging-monitor-van-de-afspraken-Hervormingsagenda-Jeugd-20240411.pdf" TargetMode="External" /><Relationship Id="rId119" Type="http://schemas.openxmlformats.org/officeDocument/2006/relationships/hyperlink" Target="https://ris.dalfsen.nl//Raadsinformatie/Bijlage/Lbr-VNG-24-009-Samenwerken-met-de-Handreiking-flexibele-arbeidsinzet-gemeentelijke-sector-20240411.pdf" TargetMode="External" /><Relationship Id="rId120" Type="http://schemas.openxmlformats.org/officeDocument/2006/relationships/hyperlink" Target="https://ris.dalfsen.nl//Raadsinformatie/Bijlage/Brf-Huiskat-Thuiskat-Dierenleed-door-loslopende-huiskatten-20240404.pdf" TargetMode="External" /><Relationship Id="rId121" Type="http://schemas.openxmlformats.org/officeDocument/2006/relationships/hyperlink" Target="https://ris.dalfsen.nl//Raadsinformatie/Bijlage/Brf-Rekenkamer-Stand-van-zaken-rekenkamer-onderzoeken-20240325.pdf" TargetMode="External" /><Relationship Id="rId122" Type="http://schemas.openxmlformats.org/officeDocument/2006/relationships/hyperlink" Target="https://ris.dalfsen.nl//Raadsinformatie/Bijlage/Brf-GGD-IJsselland-Kadernota-2025-20240325.pdf" TargetMode="External" /><Relationship Id="rId123" Type="http://schemas.openxmlformats.org/officeDocument/2006/relationships/hyperlink" Target="https://ris.dalfsen.nl//Raadsinformatie/Bijlage/Brf-Stichting-HoutrookVrij-Schadelijkheid-houtstook-en-noodzaak-uitfaseren-20240321.pdf" TargetMode="External" /><Relationship Id="rId124" Type="http://schemas.openxmlformats.org/officeDocument/2006/relationships/hyperlink" Target="https://ris.dalfsen.nl//Raadsinformatie/Bijlage/Bijlage-Stichting-HoutrookVrij-Schadelijkheid-houtstook-en-noodzaak-uitfaseren-20240321.pdf" TargetMode="External" /><Relationship Id="rId125" Type="http://schemas.openxmlformats.org/officeDocument/2006/relationships/hyperlink" Target="https://ris.dalfsen.nl//Raadsinformatie/Bijlage/Lbr-VNG-24-008-Openstelling-vacatures-VNG-bestuur-ren-commissies-20240320.pdf" TargetMode="External" /><Relationship Id="rId126" Type="http://schemas.openxmlformats.org/officeDocument/2006/relationships/hyperlink" Target="https://ris.dalfsen.nl//Raadsinformatie/Bijlage/Brf-OD-IJsselland-Route-naar-een-robuuste-Omgevingsdienst-20240320.pdf" TargetMode="External" /><Relationship Id="rId127" Type="http://schemas.openxmlformats.org/officeDocument/2006/relationships/hyperlink" Target="https://ris.dalfsen.nl//Raadsinformatie/Bijlage/Lbr-VNG-24-007-Update-VNG-inzet-kabinetsformatie-20240320.pdf" TargetMode="External" /><Relationship Id="rId128" Type="http://schemas.openxmlformats.org/officeDocument/2006/relationships/hyperlink" Target="https://ris.dalfsen.nl//Raadsinformatie/Bijlage/Brf-Nationale-Ombudsman-Rapport-Hoe-eerder-hoe-beter-20240307.pdf" TargetMode="External" /><Relationship Id="rId129" Type="http://schemas.openxmlformats.org/officeDocument/2006/relationships/hyperlink" Target="https://ris.dalfsen.nl//Raadsinformatie/Bijlage/Brf-Veiligheidsregio-IJsselland-Kadernota-begroting-2025-20240226.pdf" TargetMode="External" /><Relationship Id="rId130" Type="http://schemas.openxmlformats.org/officeDocument/2006/relationships/hyperlink" Target="https://ris.dalfsen.nl//Raadsinformatie/Bijlage/Brf-Omgevingsdienst-IJsselland-Kaderbrief-begroting-2025-20240219.pdf" TargetMode="External" /><Relationship Id="rId131" Type="http://schemas.openxmlformats.org/officeDocument/2006/relationships/hyperlink" Target="https://ris.dalfsen.nl//Raadsinformatie/Bijlage/Brf-RTV-Vechtdal-Update-vorming-streekomroep-20240215.pdf" TargetMode="External" /><Relationship Id="rId132" Type="http://schemas.openxmlformats.org/officeDocument/2006/relationships/hyperlink" Target="https://ris.dalfsen.nl//Raadsinformatie/Bijlage/Brf-inwoners-Bezwaarschrift-Omgevingsvergunning-Lindeboom-20240115.pdf" TargetMode="External" /><Relationship Id="rId133" Type="http://schemas.openxmlformats.org/officeDocument/2006/relationships/hyperlink" Target="https://ris.dalfsen.nl//Raadsinformatie/Bijlage/Brf-inwoners-Addendum-bij-bezwaarschrift-Omgevingsvergunning-Lindeboom-20240206.pdf" TargetMode="External" /><Relationship Id="rId134" Type="http://schemas.openxmlformats.org/officeDocument/2006/relationships/hyperlink" Target="https://ris.dalfsen.nl//Raadsinformatie/Bijlage/Brf-Team-Zorgbelang-Meldpunt-Zorg-en-Leefbaarheid-Overijssel-20240125.pdf" TargetMode="External" /><Relationship Id="rId135" Type="http://schemas.openxmlformats.org/officeDocument/2006/relationships/hyperlink" Target="https://ris.dalfsen.nl//Raadsinformatie/Bijlage/Lbr-VNG-24-001-WOZ-bezwaar-20240118.pdf" TargetMode="External" /><Relationship Id="rId136" Type="http://schemas.openxmlformats.org/officeDocument/2006/relationships/hyperlink" Target="https://ris.dalfsen.nl//Raadsinformatie/Bijlage/Brf-Armoedefonds-De-impact-van-voortdurende-armoede-op-hulporganisaties-in-Nederland-20240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