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2" w:history="1">
        <w:r>
          <w:rPr>
            <w:rFonts w:ascii="Arial" w:hAnsi="Arial" w:eastAsia="Arial" w:cs="Arial"/>
            <w:color w:val="155CAA"/>
            <w:u w:val="single"/>
          </w:rPr>
          <w:t xml:space="preserve">1 Lbr VNG, 23-047/048/049/050, Nazending Najaars ALV 1 december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1" w:history="1">
        <w:r>
          <w:rPr>
            <w:rFonts w:ascii="Arial" w:hAnsi="Arial" w:eastAsia="Arial" w:cs="Arial"/>
            <w:color w:val="155CAA"/>
            <w:u w:val="single"/>
          </w:rPr>
          <w:t xml:space="preserve">2 Brf Sportvisserij Nederland, Hengelsport loodvrij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8" w:history="1">
        <w:r>
          <w:rPr>
            <w:rFonts w:ascii="Arial" w:hAnsi="Arial" w:eastAsia="Arial" w:cs="Arial"/>
            <w:color w:val="155CAA"/>
            <w:u w:val="single"/>
          </w:rPr>
          <w:t xml:space="preserve">3 Lbr VNG, 23-044, Ledenraadpleging onderhandelingsresultaten Cao SW en Cao Aan de slag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6" w:history="1">
        <w:r>
          <w:rPr>
            <w:rFonts w:ascii="Arial" w:hAnsi="Arial" w:eastAsia="Arial" w:cs="Arial"/>
            <w:color w:val="155CAA"/>
            <w:u w:val="single"/>
          </w:rPr>
          <w:t xml:space="preserve">4 Lbr VNG, 23-046, Geen andere kandidaten voor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4" w:history="1">
        <w:r>
          <w:rPr>
            <w:rFonts w:ascii="Arial" w:hAnsi="Arial" w:eastAsia="Arial" w:cs="Arial"/>
            <w:color w:val="155CAA"/>
            <w:u w:val="single"/>
          </w:rPr>
          <w:t xml:space="preserve">5 Brf Stichting Gezond Water, Vislood, gemeente en Sportvisserij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3" w:history="1">
        <w:r>
          <w:rPr>
            <w:rFonts w:ascii="Arial" w:hAnsi="Arial" w:eastAsia="Arial" w:cs="Arial"/>
            <w:color w:val="155CAA"/>
            <w:u w:val="single"/>
          </w:rPr>
          <w:t xml:space="preserve">6 Brf inwoner, Betaalbare koopwoningen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2" w:history="1">
        <w:r>
          <w:rPr>
            <w:rFonts w:ascii="Arial" w:hAnsi="Arial" w:eastAsia="Arial" w:cs="Arial"/>
            <w:color w:val="155CAA"/>
            <w:u w:val="single"/>
          </w:rPr>
          <w:t xml:space="preserve">7 Lbr VNG, 23-043, Taakstelling huisvesting statushouders opvang van asielzoekers en ontheemden uit Oekraïne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4" w:history="1">
        <w:r>
          <w:rPr>
            <w:rFonts w:ascii="Arial" w:hAnsi="Arial" w:eastAsia="Arial" w:cs="Arial"/>
            <w:color w:val="155CAA"/>
            <w:u w:val="single"/>
          </w:rPr>
          <w:t xml:space="preserve">8 Lbr VNG, 23-040, Uitnodiging najaars ALV 1 december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2"/>
      <w:r w:rsidRPr="00A448AC">
        <w:rPr>
          <w:rFonts w:ascii="Arial" w:hAnsi="Arial" w:cs="Arial"/>
          <w:b/>
          <w:bCs/>
          <w:color w:val="303F4C"/>
          <w:lang w:val="en-US"/>
        </w:rPr>
        <w:t>Lbr VNG, 23-047/048/049/050, Nazending Najaars ALV 1 december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23-047, Eerste nazending Najaars ALV 1 december 2023,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23-048, Tweede nazending Najaars ALV 1 december 2023,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23-049, Derde nazending Najaars ALV 1 december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23-050, Vierde nazending Najaars ALV 1 december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1"/>
      <w:r w:rsidRPr="00A448AC">
        <w:rPr>
          <w:rFonts w:ascii="Arial" w:hAnsi="Arial" w:cs="Arial"/>
          <w:b/>
          <w:bCs/>
          <w:color w:val="303F4C"/>
          <w:lang w:val="en-US"/>
        </w:rPr>
        <w:t>Brf Sportvisserij Nederland, Hengelsport loodvrij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Nederland, Hengelsport loodvrij,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8"/>
      <w:r w:rsidRPr="00A448AC">
        <w:rPr>
          <w:rFonts w:ascii="Arial" w:hAnsi="Arial" w:cs="Arial"/>
          <w:b/>
          <w:bCs/>
          <w:color w:val="303F4C"/>
          <w:lang w:val="en-US"/>
        </w:rPr>
        <w:t>Lbr VNG, 23-044, Ledenraadpleging onderhandelingsresultaten Cao SW en Cao Aan de slag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23-044, Ledenraadpleging onderhandelingsresultaten Cao SW en Cao Aan de slag, 20231121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6"/>
      <w:r w:rsidRPr="00A448AC">
        <w:rPr>
          <w:rFonts w:ascii="Arial" w:hAnsi="Arial" w:cs="Arial"/>
          <w:b/>
          <w:bCs/>
          <w:color w:val="303F4C"/>
          <w:lang w:val="en-US"/>
        </w:rPr>
        <w:t>Lbr VNG, 23-046, Geen andere kandidaten voor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23-046, Geen andere kandidaten voor vacatures VNG-bestuur en -commissies, 20231121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4"/>
      <w:r w:rsidRPr="00A448AC">
        <w:rPr>
          <w:rFonts w:ascii="Arial" w:hAnsi="Arial" w:cs="Arial"/>
          <w:b/>
          <w:bCs/>
          <w:color w:val="303F4C"/>
          <w:lang w:val="en-US"/>
        </w:rPr>
        <w:t>Brf Stichting Gezond Water, Vislood, gemeente en Sportvisserij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Gezond Water, Vislood, gemeente en Sportvisserij NL, 20231120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3"/>
      <w:r w:rsidRPr="00A448AC">
        <w:rPr>
          <w:rFonts w:ascii="Arial" w:hAnsi="Arial" w:cs="Arial"/>
          <w:b/>
          <w:bCs/>
          <w:color w:val="303F4C"/>
          <w:lang w:val="en-US"/>
        </w:rPr>
        <w:t>Brf inwoner, Betaalbare koopwoningen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Betaalbare koopwoningen, 20231116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2"/>
      <w:r w:rsidRPr="00A448AC">
        <w:rPr>
          <w:rFonts w:ascii="Arial" w:hAnsi="Arial" w:cs="Arial"/>
          <w:b/>
          <w:bCs/>
          <w:color w:val="303F4C"/>
          <w:lang w:val="en-US"/>
        </w:rPr>
        <w:t>Lbr VNG, 23-043, Taakstelling huisvesting statushouders opvang van asielzoekers en ontheemden uit Oekraïne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23-043, Taakstelling huisvesting statushouders opvang van asielzoekers en ontheemden uit oekraine, 20231116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4"/>
      <w:r w:rsidRPr="00A448AC">
        <w:rPr>
          <w:rFonts w:ascii="Arial" w:hAnsi="Arial" w:cs="Arial"/>
          <w:b/>
          <w:bCs/>
          <w:color w:val="303F4C"/>
          <w:lang w:val="en-US"/>
        </w:rPr>
        <w:t>Lbr VNG, 23-040, Uitnodiging najaars ALV 1 december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23-040, Uitnodiging najaars ALV 1 december 2023, 20231106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47-Eerste-nazending-Najaars-ALV-1-december-2023-20231127.pdf" TargetMode="External" /><Relationship Id="rId25" Type="http://schemas.openxmlformats.org/officeDocument/2006/relationships/hyperlink" Target="https://ris.dalfsen.nl//Raadsinformatie/Bijlage/Lbr-VNG-23-048-Tweede-nazending-Najaars-ALV-1-december-2023-20231127.pdf" TargetMode="External" /><Relationship Id="rId26" Type="http://schemas.openxmlformats.org/officeDocument/2006/relationships/hyperlink" Target="https://ris.dalfsen.nl//Raadsinformatie/Bijlage/Lbr-VNG-23-049-Derde-nazending-Najaars-ALV-1-december-2023-20231205.pdf" TargetMode="External" /><Relationship Id="rId27" Type="http://schemas.openxmlformats.org/officeDocument/2006/relationships/hyperlink" Target="https://ris.dalfsen.nl//Raadsinformatie/Bijlage/Lbr-VNG-23-050-Vierde-nazending-Najaars-ALV-1-december-2023-20231205.pdf" TargetMode="External" /><Relationship Id="rId28" Type="http://schemas.openxmlformats.org/officeDocument/2006/relationships/hyperlink" Target="https://ris.dalfsen.nl//Raadsinformatie/Bijlage/Brf-Sportvisserij-Nederland-Hengelsport-loodvrij-20231127.pdf" TargetMode="External" /><Relationship Id="rId29" Type="http://schemas.openxmlformats.org/officeDocument/2006/relationships/hyperlink" Target="https://ris.dalfsen.nl//Raadsinformatie/Bijlage/Lbr-VNG-23-044-Ledenraadpleging-onderhandelingsresultaten-Cao-SW-en-Cao-Aan-de-slag-20231121.pdf" TargetMode="External" /><Relationship Id="rId36" Type="http://schemas.openxmlformats.org/officeDocument/2006/relationships/hyperlink" Target="https://ris.dalfsen.nl//Raadsinformatie/Bijlage/Lbr-VNG-23-046-Geen-andere-kandidaten-voor-vacatures-VNG-bestuur-en-commissies-20231121.pdf" TargetMode="External" /><Relationship Id="rId37" Type="http://schemas.openxmlformats.org/officeDocument/2006/relationships/hyperlink" Target="https://ris.dalfsen.nl//Raadsinformatie/Bijlage/Brf-Stichting-Gezond-Water-Vislood-gemeente-en-Sportvisserij-NL-20231120.pdf" TargetMode="External" /><Relationship Id="rId38" Type="http://schemas.openxmlformats.org/officeDocument/2006/relationships/hyperlink" Target="https://ris.dalfsen.nl//Raadsinformatie/Bijlage/Brf-inwoner-Betaalbare-koopwoningen-20231116.pdf" TargetMode="External" /><Relationship Id="rId39" Type="http://schemas.openxmlformats.org/officeDocument/2006/relationships/hyperlink" Target="https://ris.dalfsen.nl//Raadsinformatie/Bijlage/Lbr-VNG-23-043-Taakstelling-huisvesting-statushouders-opvang-van-asielzoekers-en-ontheemden-uit-oekraine-20231116.pdf" TargetMode="External" /><Relationship Id="rId40" Type="http://schemas.openxmlformats.org/officeDocument/2006/relationships/hyperlink" Target="https://ris.dalfsen.nl//Raadsinformatie/Bijlage/Lbr-VNG-23-040-Uitnodiging-najaars-ALV-1-december-2023-20231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