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(16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07" w:history="1">
        <w:r>
          <w:rPr>
            <w:rFonts w:ascii="Arial" w:hAnsi="Arial" w:eastAsia="Arial" w:cs="Arial"/>
            <w:color w:val="155CAA"/>
            <w:u w:val="single"/>
          </w:rPr>
          <w:t xml:space="preserve">1 Lbr VNG 21-053, Stand van zaken Omgevingswet, zaaknr 635548, 20210621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96" w:history="1">
        <w:r>
          <w:rPr>
            <w:rFonts w:ascii="Arial" w:hAnsi="Arial" w:eastAsia="Arial" w:cs="Arial"/>
            <w:color w:val="155CAA"/>
            <w:u w:val="single"/>
          </w:rPr>
          <w:t xml:space="preserve">2 Lbr VNG 21-048, Arbitrage jeugd en afspraken Rijk-VNG, zaaknr 634994, 20210610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13" w:history="1">
        <w:r>
          <w:rPr>
            <w:rFonts w:ascii="Arial" w:hAnsi="Arial" w:eastAsia="Arial" w:cs="Arial"/>
            <w:color w:val="155CAA"/>
            <w:u w:val="single"/>
          </w:rPr>
          <w:t xml:space="preserve">3 Lbr VNG 21-055, Nieuwsledenbrief-coronacrisis-nr-33, zaaknr 635751, 20210624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11" w:history="1">
        <w:r>
          <w:rPr>
            <w:rFonts w:ascii="Arial" w:hAnsi="Arial" w:eastAsia="Arial" w:cs="Arial"/>
            <w:color w:val="155CAA"/>
            <w:u w:val="single"/>
          </w:rPr>
          <w:t xml:space="preserve">4 Brf GGD IJsselland, Gezondheid centraal, van crisis naar kans, zaaknr 635665, 20210624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14" w:history="1">
        <w:r>
          <w:rPr>
            <w:rFonts w:ascii="Arial" w:hAnsi="Arial" w:eastAsia="Arial" w:cs="Arial"/>
            <w:color w:val="155CAA"/>
            <w:u w:val="single"/>
          </w:rPr>
          <w:t xml:space="preserve">5 Brf Nederwind Netwerk, Valse voorlichting over rechtmatigheid windturbine vergunningen, zaaknr 635749, 20210624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99" w:history="1">
        <w:r>
          <w:rPr>
            <w:rFonts w:ascii="Arial" w:hAnsi="Arial" w:eastAsia="Arial" w:cs="Arial"/>
            <w:color w:val="155CAA"/>
            <w:u w:val="single"/>
          </w:rPr>
          <w:t xml:space="preserve">6 Brf Hoog Overijssel, Actuele stand van zaken dossier Lelystad Airport, zaaknr 635171, 20210614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98" w:history="1">
        <w:r>
          <w:rPr>
            <w:rFonts w:ascii="Arial" w:hAnsi="Arial" w:eastAsia="Arial" w:cs="Arial"/>
            <w:color w:val="155CAA"/>
            <w:u w:val="single"/>
          </w:rPr>
          <w:t xml:space="preserve">7 Lbr VNG 21-050, Moties en preadviezen voor ALV 16 juni 2021, zaaknr 635099, 20210610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95" w:history="1">
        <w:r>
          <w:rPr>
            <w:rFonts w:ascii="Arial" w:hAnsi="Arial" w:eastAsia="Arial" w:cs="Arial"/>
            <w:color w:val="155CAA"/>
            <w:u w:val="single"/>
          </w:rPr>
          <w:t xml:space="preserve">8 Reactie op Regionale Energie Strategie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89" w:history="1">
        <w:r>
          <w:rPr>
            <w:rFonts w:ascii="Arial" w:hAnsi="Arial" w:eastAsia="Arial" w:cs="Arial"/>
            <w:color w:val="155CAA"/>
            <w:u w:val="single"/>
          </w:rPr>
          <w:t xml:space="preserve">9 Brf indiener, Coffeeshop in Dalfsen, 20210610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87" w:history="1">
        <w:r>
          <w:rPr>
            <w:rFonts w:ascii="Arial" w:hAnsi="Arial" w:eastAsia="Arial" w:cs="Arial"/>
            <w:color w:val="155CAA"/>
            <w:u w:val="single"/>
          </w:rPr>
          <w:t xml:space="preserve">10 Lbr VNG 21-045, Geen andere kandidaten voor vacatures in VNG bestuur en commissies, zaaknr 634707, 20210603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85" w:history="1">
        <w:r>
          <w:rPr>
            <w:rFonts w:ascii="Arial" w:hAnsi="Arial" w:eastAsia="Arial" w:cs="Arial"/>
            <w:color w:val="155CAA"/>
            <w:u w:val="single"/>
          </w:rPr>
          <w:t xml:space="preserve">11 Brf Orange the World, uitnodiging campagne 2021, zaaknr 634437, 20210603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84" w:history="1">
        <w:r>
          <w:rPr>
            <w:rFonts w:ascii="Arial" w:hAnsi="Arial" w:eastAsia="Arial" w:cs="Arial"/>
            <w:color w:val="155CAA"/>
            <w:u w:val="single"/>
          </w:rPr>
          <w:t xml:space="preserve">12 Brf M.O., Totaalplan spoor, zaaknr 634362, 20210603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83" w:history="1">
        <w:r>
          <w:rPr>
            <w:rFonts w:ascii="Arial" w:hAnsi="Arial" w:eastAsia="Arial" w:cs="Arial"/>
            <w:color w:val="155CAA"/>
            <w:u w:val="single"/>
          </w:rPr>
          <w:t xml:space="preserve">13 Brf ROB, Advies Rol nemen, ruimte geven, zaaknr 634316, 20210603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81" w:history="1">
        <w:r>
          <w:rPr>
            <w:rFonts w:ascii="Arial" w:hAnsi="Arial" w:eastAsia="Arial" w:cs="Arial"/>
            <w:color w:val="155CAA"/>
            <w:u w:val="single"/>
          </w:rPr>
          <w:t xml:space="preserve">14 Lbr VNG 21-043, Nieuwsledenbrief coronacrisis nr 31, zaaknr 634533, 20210601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00" w:history="1">
        <w:r>
          <w:rPr>
            <w:rFonts w:ascii="Arial" w:hAnsi="Arial" w:eastAsia="Arial" w:cs="Arial"/>
            <w:color w:val="155CAA"/>
            <w:u w:val="single"/>
          </w:rPr>
          <w:t xml:space="preserve">15 Lbr VNG 21-051, Nieuwsledenbrief-coronacrisis-nr-32, zaaknr 635134, 20210614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79" w:history="1">
        <w:r>
          <w:rPr>
            <w:rFonts w:ascii="Arial" w:hAnsi="Arial" w:eastAsia="Arial" w:cs="Arial"/>
            <w:color w:val="155CAA"/>
            <w:u w:val="single"/>
          </w:rPr>
          <w:t xml:space="preserve">16 Lbr VNG 21-038, Uitnodiging ALV 16 juni 2021, zaaknr 634148, 20210601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07"/>
      <w:r w:rsidRPr="00A448AC">
        <w:rPr>
          <w:rFonts w:ascii="Arial" w:hAnsi="Arial" w:cs="Arial"/>
          <w:b/>
          <w:bCs/>
          <w:color w:val="303F4C"/>
          <w:lang w:val="en-US"/>
        </w:rPr>
        <w:t>Lbr VNG 21-053, Stand van zaken Omgevingswet, zaaknr 635548, 20210621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15:15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21-053, Stand-van-zaken-omgevingswet, zaaknr 635548, 20210621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158,69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96"/>
      <w:r w:rsidRPr="00A448AC">
        <w:rPr>
          <w:rFonts w:ascii="Arial" w:hAnsi="Arial" w:cs="Arial"/>
          <w:b/>
          <w:bCs/>
          <w:color w:val="303F4C"/>
          <w:lang w:val="en-US"/>
        </w:rPr>
        <w:t>Lbr VNG 21-048, Arbitrage jeugd en afspraken Rijk-VNG, zaaknr 634994, 20210610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15:14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21-048, Arbitrage-jeugd-en-afspraken-Rijk-VNG, zaaknr 634994, 20210610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142,05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13"/>
      <w:r w:rsidRPr="00A448AC">
        <w:rPr>
          <w:rFonts w:ascii="Arial" w:hAnsi="Arial" w:cs="Arial"/>
          <w:b/>
          <w:bCs/>
          <w:color w:val="303F4C"/>
          <w:lang w:val="en-US"/>
        </w:rPr>
        <w:t>Lbr VNG 21-055, Nieuwsledenbrief-coronacrisis-nr-33, zaaknr 635751, 20210624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15:09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21-055, Nieuwsledenbrief-coronacrisis-nr-33, zaaknr 635751, 20210624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256,07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11"/>
      <w:r w:rsidRPr="00A448AC">
        <w:rPr>
          <w:rFonts w:ascii="Arial" w:hAnsi="Arial" w:cs="Arial"/>
          <w:b/>
          <w:bCs/>
          <w:color w:val="303F4C"/>
          <w:lang w:val="en-US"/>
        </w:rPr>
        <w:t>Brf GGD IJsselland, Gezondheid centraal, van crisis naar kans, zaaknr 635665, 20210624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15:09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Gezondheid centraal, van crisis naar kans, zaaknr 635665, 20210624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14"/>
      <w:r w:rsidRPr="00A448AC">
        <w:rPr>
          <w:rFonts w:ascii="Arial" w:hAnsi="Arial" w:cs="Arial"/>
          <w:b/>
          <w:bCs/>
          <w:color w:val="303F4C"/>
          <w:lang w:val="en-US"/>
        </w:rPr>
        <w:t>Brf Nederwind Netwerk, Valse voorlichting over rechtmatigheid windturbine vergunningen, zaaknr 635749, 20210624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15:03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Nederwind Netwerk, Valse voorlichting over rechtmatigheid windturbine vergunningen, zaaknr 635749, 20210624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1,61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Nederwind Netwerk, Uitspraak Raad van State inzake windturbines, zaaknr 635749, 20210809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09-08-2021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99"/>
      <w:r w:rsidRPr="00A448AC">
        <w:rPr>
          <w:rFonts w:ascii="Arial" w:hAnsi="Arial" w:cs="Arial"/>
          <w:b/>
          <w:bCs/>
          <w:color w:val="303F4C"/>
          <w:lang w:val="en-US"/>
        </w:rPr>
        <w:t>Brf Hoog Overijssel, Actuele stand van zaken dossier Lelystad Airport, zaaknr 635171, 20210614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Hoog Overijssel, Actuele stand van zaken dossier Lelystad Airport, zaaknr 635171, 20210614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267,37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98"/>
      <w:r w:rsidRPr="00A448AC">
        <w:rPr>
          <w:rFonts w:ascii="Arial" w:hAnsi="Arial" w:cs="Arial"/>
          <w:b/>
          <w:bCs/>
          <w:color w:val="303F4C"/>
          <w:lang w:val="en-US"/>
        </w:rPr>
        <w:t>Lbr VNG 21-050, Moties en preadviezen voor ALV 16 juni 2021, zaaknr 635099, 20210610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21-050, Moties-en-preadviezen-voor-alv-16-juni-2021, zaaknr 635099, 20210610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141,20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95"/>
      <w:r w:rsidRPr="00A448AC">
        <w:rPr>
          <w:rFonts w:ascii="Arial" w:hAnsi="Arial" w:cs="Arial"/>
          <w:b/>
          <w:bCs/>
          <w:color w:val="303F4C"/>
          <w:lang w:val="en-US"/>
        </w:rPr>
        <w:t>Reactie op Regionale Energie Strategie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indiener 1, Reactie op Regionale Energie Transitie, zaaknr 634677, 20210610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327,71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indiener 2, Reactie op Regionale Energie Transitie, zaaknr 634881, 20210610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indiener 3, Reactie op Regionale Energie Transitie, 20210610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89"/>
      <w:r w:rsidRPr="00A448AC">
        <w:rPr>
          <w:rFonts w:ascii="Arial" w:hAnsi="Arial" w:cs="Arial"/>
          <w:b/>
          <w:bCs/>
          <w:color w:val="303F4C"/>
          <w:lang w:val="en-US"/>
        </w:rPr>
        <w:t>Brf indiener, Coffeeshop in Dalfsen, 20210610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indiener, Coffeeshop in Dalfsen, 20210610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87"/>
      <w:r w:rsidRPr="00A448AC">
        <w:rPr>
          <w:rFonts w:ascii="Arial" w:hAnsi="Arial" w:cs="Arial"/>
          <w:b/>
          <w:bCs/>
          <w:color w:val="303F4C"/>
          <w:lang w:val="en-US"/>
        </w:rPr>
        <w:t>Lbr VNG 21-045, Geen andere kandidaten voor vacatures in VNG bestuur en commissies, zaaknr 634707, 20210603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21-045, Geen-andere-kandidaten-voor-vacatures-in-VNG bestuur-en-commissies, zaaknr 634707, 20210603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119,68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85"/>
      <w:r w:rsidRPr="00A448AC">
        <w:rPr>
          <w:rFonts w:ascii="Arial" w:hAnsi="Arial" w:cs="Arial"/>
          <w:b/>
          <w:bCs/>
          <w:color w:val="303F4C"/>
          <w:lang w:val="en-US"/>
        </w:rPr>
        <w:t>Brf Orange the World, uitnodiging campagne 2021, zaaknr 634437, 20210603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Orange the World, uitnodiging campagne 2021, zaaknr 634437, 20210603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84"/>
      <w:r w:rsidRPr="00A448AC">
        <w:rPr>
          <w:rFonts w:ascii="Arial" w:hAnsi="Arial" w:cs="Arial"/>
          <w:b/>
          <w:bCs/>
          <w:color w:val="303F4C"/>
          <w:lang w:val="en-US"/>
        </w:rPr>
        <w:t>Brf M.O., Totaalplan spoor, zaaknr 634362, 20210603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M.O., Totaalplan spoor, zaaknr 634362, 20210603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15,40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83"/>
      <w:r w:rsidRPr="00A448AC">
        <w:rPr>
          <w:rFonts w:ascii="Arial" w:hAnsi="Arial" w:cs="Arial"/>
          <w:b/>
          <w:bCs/>
          <w:color w:val="303F4C"/>
          <w:lang w:val="en-US"/>
        </w:rPr>
        <w:t>Brf ROB, Advies Rol nemen, ruimte geven, zaaknr 634316, 20210603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ROB, Advies Rol nemen, ruimte geven, zaaknr 634316, 20210603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81"/>
      <w:r w:rsidRPr="00A448AC">
        <w:rPr>
          <w:rFonts w:ascii="Arial" w:hAnsi="Arial" w:cs="Arial"/>
          <w:b/>
          <w:bCs/>
          <w:color w:val="303F4C"/>
          <w:lang w:val="en-US"/>
        </w:rPr>
        <w:t>Lbr VNG 21-043, Nieuwsledenbrief coronacrisis nr 31, zaaknr 634533, 20210601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21-043, Nieuwsledenbrief-coronacrisis-nr-31, zaaknr 634533, 20210601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210,82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00"/>
      <w:r w:rsidRPr="00A448AC">
        <w:rPr>
          <w:rFonts w:ascii="Arial" w:hAnsi="Arial" w:cs="Arial"/>
          <w:b/>
          <w:bCs/>
          <w:color w:val="303F4C"/>
          <w:lang w:val="en-US"/>
        </w:rPr>
        <w:t>Lbr VNG 21-051, Nieuwsledenbrief-coronacrisis-nr-32, zaaknr 635134, 20210614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21-051, Nieuwsledenbrief-coronacrisis-nr-32, zaaknr 635134, 20210614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198,73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79"/>
      <w:r w:rsidRPr="00A448AC">
        <w:rPr>
          <w:rFonts w:ascii="Arial" w:hAnsi="Arial" w:cs="Arial"/>
          <w:b/>
          <w:bCs/>
          <w:color w:val="303F4C"/>
          <w:lang w:val="en-US"/>
        </w:rPr>
        <w:t>Lbr VNG 21-038, Uitnodiging ALV 16 juni 2021, zaaknr 634148, 20210601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21-038, Uitnodiging-ALV-16-juni-2021, zaaknr 634148, 20210601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371,13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53-Stand-van-zaken-omgevingswet-zaaknr-635548-20210621.pdf" TargetMode="External" /><Relationship Id="rId25" Type="http://schemas.openxmlformats.org/officeDocument/2006/relationships/hyperlink" Target="https://ris.dalfsen.nl//Raadsinformatie/Bijlage/Lbr-VNG-21-048-Arbitrage-jeugd-en-afspraken-Rijk-VNG-zaaknr-634994-20210610.pdf" TargetMode="External" /><Relationship Id="rId26" Type="http://schemas.openxmlformats.org/officeDocument/2006/relationships/hyperlink" Target="https://ris.dalfsen.nl//Raadsinformatie/Bijlage/Lbr-VNG-21-055-Nieuwsledenbrief-coronacrisis-nr-33-zaaknr-635751-20210624.pdf" TargetMode="External" /><Relationship Id="rId27" Type="http://schemas.openxmlformats.org/officeDocument/2006/relationships/hyperlink" Target="https://ris.dalfsen.nl//Raadsinformatie/Bijlage/Brf-GGD-IJsselland-Gezondheid-centraal-van-crisis-naar-kans-zaaknr-635665-20210624.pdf" TargetMode="External" /><Relationship Id="rId28" Type="http://schemas.openxmlformats.org/officeDocument/2006/relationships/hyperlink" Target="https://ris.dalfsen.nl//Raadsinformatie/Bijlage/Brf-Nederwind-Netwerk-Valse-voorlichting-over-rechtmatigheid-windturbine-vergunningen-zaaknr-635749-20210624.pdf" TargetMode="External" /><Relationship Id="rId29" Type="http://schemas.openxmlformats.org/officeDocument/2006/relationships/hyperlink" Target="https://ris.dalfsen.nl//Raadsinformatie/Ingekomen-stuk/voor-kennisgeving-aannemen/Brf-Nederwind-Netwerk-Uitspraak-Raad-van-State-inzake-windturbines-zaaknr-635749-20210809.pdf" TargetMode="External" /><Relationship Id="rId36" Type="http://schemas.openxmlformats.org/officeDocument/2006/relationships/hyperlink" Target="https://ris.dalfsen.nl//Raadsinformatie/Ingekomen-stuk/voor-kennisgeving-aannemen/Brf-Hoog-Overijssel-Actuele-stand-van-zaken-dossier-Lelystad-Airport-zaaknr-635171-20210614.pdf" TargetMode="External" /><Relationship Id="rId37" Type="http://schemas.openxmlformats.org/officeDocument/2006/relationships/hyperlink" Target="https://ris.dalfsen.nl//Raadsinformatie/Ingekomen-stuk/voor-kennisgeving-aannemen/Lbr-VNG-21-050-Moties-en-preadviezen-voor-alv-16-juni-2021-zaaknr-635099-20210610.pdf" TargetMode="External" /><Relationship Id="rId38" Type="http://schemas.openxmlformats.org/officeDocument/2006/relationships/hyperlink" Target="https://ris.dalfsen.nl//Raadsinformatie/Ingekomen-stuk/voor-kennisgeving-aannemen/Brf-indiener-1-Reactie-op-Regionale-Energie-Transitie-zaaknr-634677-20210610.pdf" TargetMode="External" /><Relationship Id="rId39" Type="http://schemas.openxmlformats.org/officeDocument/2006/relationships/hyperlink" Target="https://ris.dalfsen.nl//Raadsinformatie/Ingekomen-stuk/voor-kennisgeving-aannemen/Brf-indiener-2-Reactie-op-Regionale-Energie-Transitie-zaaknr-634881-20210610.pdf" TargetMode="External" /><Relationship Id="rId40" Type="http://schemas.openxmlformats.org/officeDocument/2006/relationships/hyperlink" Target="https://ris.dalfsen.nl//Raadsinformatie/Ingekomen-stuk/voor-kennisgeving-aannemen/Brf-indiener-3-Reactie-op-Regionale-Energie-Transitie-20210610.pdf" TargetMode="External" /><Relationship Id="rId41" Type="http://schemas.openxmlformats.org/officeDocument/2006/relationships/hyperlink" Target="https://ris.dalfsen.nl//Raadsinformatie/Ingekomen-stuk/voor-kennisgeving-aannemen/Brf-indiener-Coffeeshop-in-Dalfsen-20210610.pdf" TargetMode="External" /><Relationship Id="rId42" Type="http://schemas.openxmlformats.org/officeDocument/2006/relationships/hyperlink" Target="https://ris.dalfsen.nl//Raadsinformatie/Ingekomen-stuk/voor-kennisgeving-aannemen/Lbr-VNG-21-045-Geen-andere-kandidaten-voor-vacatures-in-VNG-bestuur-en-commissies-zaaknr-634707-20210603.pdf" TargetMode="External" /><Relationship Id="rId43" Type="http://schemas.openxmlformats.org/officeDocument/2006/relationships/hyperlink" Target="https://ris.dalfsen.nl//Raadsinformatie/Ingekomen-stuk/voor-kennisgeving-aannemen/Brf-Orange-the-World-uitnodiging-campagne-2021-zaaknr-634437-20210603.pdf" TargetMode="External" /><Relationship Id="rId44" Type="http://schemas.openxmlformats.org/officeDocument/2006/relationships/hyperlink" Target="https://ris.dalfsen.nl//Raadsinformatie/Ingekomen-stuk/voor-kennisgeving-aannemen/Brf-M-O-Totaalplan-spoor-zaaknr-634362-20210603.pdf" TargetMode="External" /><Relationship Id="rId45" Type="http://schemas.openxmlformats.org/officeDocument/2006/relationships/hyperlink" Target="https://ris.dalfsen.nl//Raadsinformatie/Ingekomen-stuk/voor-kennisgeving-aannemen/Brf-ROB-Advies-Rol-nemen-ruimte-geven-zaaknr-634316-20210603.pdf" TargetMode="External" /><Relationship Id="rId46" Type="http://schemas.openxmlformats.org/officeDocument/2006/relationships/hyperlink" Target="https://ris.dalfsen.nl//Raadsinformatie/Ingekomen-stuk/voor-kennisgeving-aannemen/Lbr-VNG-21-043-Nieuwsledenbrief-coronacrisis-nr-31-zaaknr-634533-20210601.pdf" TargetMode="External" /><Relationship Id="rId47" Type="http://schemas.openxmlformats.org/officeDocument/2006/relationships/hyperlink" Target="https://ris.dalfsen.nl//Raadsinformatie/Ingekomen-stuk/voor-kennisgeving-aannemen/Lbr-VNG-21-051-Nieuwsledenbrief-coronacrisis-nr-32-zaaknr-635134-20210614.pdf" TargetMode="External" /><Relationship Id="rId54" Type="http://schemas.openxmlformats.org/officeDocument/2006/relationships/hyperlink" Target="https://ris.dalfsen.nl//Raadsinformatie/Ingekomen-stuk/voor-kennisgeving-aannemen/Lbr-VNG-21-038-Uitnodiging-ALV-16-juni-2021-zaaknr-634148-202106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