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888" text:style-name="Internet_20_link" text:visited-style-name="Visited_20_Internet_20_Link">
              <text:span text:style-name="ListLabel_20_28">
                <text:span text:style-name="T8">1 Lbr VNG 19-020, Herziening Gemeentefonds, zaaknr 601063, 20190429</text:span>
              </text:span>
            </text:a>
          </text:p>
        </text:list-item>
        <text:list-item>
          <text:p text:style-name="P2">
            <text:a xlink:type="simple" xlink:href="#41887" text:style-name="Internet_20_link" text:visited-style-name="Visited_20_Internet_20_Link">
              <text:span text:style-name="ListLabel_20_28">
                <text:span text:style-name="T8">2 Brf RKC, Onderzoeksprogramma rekenkamercommissie, zaaknr 600956, 20190425</text:span>
              </text:span>
            </text:a>
          </text:p>
        </text:list-item>
        <text:list-item>
          <text:p text:style-name="P2">
            <text:a xlink:type="simple" xlink:href="#41874" text:style-name="Internet_20_link" text:visited-style-name="Visited_20_Internet_20_Link">
              <text:span text:style-name="ListLabel_20_28">
                <text:span text:style-name="T8">3 Brf H.D., Verbod op paasvuren, zaaknr 600197, 20191104</text:span>
              </text:span>
            </text:a>
          </text:p>
        </text:list-item>
        <text:list-item>
          <text:p text:style-name="P2" loext:marker-style-name="T5">
            <text:a xlink:type="simple" xlink:href="#41864" text:style-name="Internet_20_link" text:visited-style-name="Visited_20_Internet_20_Link">
              <text:span text:style-name="ListLabel_20_28">
                <text:span text:style-name="T8">4 Brf H.D., Oproep voor actie tegen houtstook, zaaknr 599590, 20190401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8"/>
        Lbr VNG 19-020, Herziening Gemeentefonds, zaaknr 601063, 20190429
        <text:bookmark-end text:name="41888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19-020, Herziening Gemeentefonds, zaaknr 601063, 20190429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20-Herziening-Gemeentefonds-zaaknr-601063-2019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87"/>
        Brf RKC, Onderzoeksprogramma rekenkamercommissie, zaaknr 600956, 20190425
        <text:bookmark-end text:name="41887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06-06-2019 14:15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RKC, Onderzoeksprogramma rekenkamercommissie, zaaknr 600956, 20190425
              <text:span text:style-name="T3"/>
            </text:p>
            <text:p text:style-name="P7"/>
          </table:table-cell>
          <table:table-cell table:style-name="Table6.A2" office:value-type="string">
            <text:p text:style-name="P8">25-04-2019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392,49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Brf-RKC-Onderzoeksprogramma-rekenkamercommissie-zaaknr-600956-201904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4"/>
        Brf H.D., Verbod op paasvuren, zaaknr 600197, 20191104
        <text:bookmark-end text:name="41874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06-06-2019 14:15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H.D., Verbod op paasvuren, zaaknr 600197, 20191104
              <text:span text:style-name="T3"/>
            </text:p>
            <text:p text:style-name="P7"/>
          </table:table-cell>
          <table:table-cell table:style-name="Table8.A2" office:value-type="string">
            <text:p text:style-name="P8">11-04-2019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824,14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H-D-Verbod-op-paasvuren-zaaknr-600197-201911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64"/>
        Brf H.D., Oproep voor actie tegen houtstook, zaaknr 599590, 20190401
        <text:bookmark-end text:name="41864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16-04-2019 12:18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H.D., Oproep voor actie tegen houtstook, zaaknr 599590, 20190401
              <text:span text:style-name="T3"/>
            </text:p>
            <text:p text:style-name="P7"/>
          </table:table-cell>
          <table:table-cell table:style-name="Table10.A2" office:value-type="string">
            <text:p text:style-name="P8">01-04-2019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1.002,53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Brf-H-D-Oproep-voor-actie-tegen-houtstook-zaaknr-599590-2019040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24" meta:character-count="1566" meta:non-whitespace-character-count="14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