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1127" text:style-name="Internet_20_link" text:visited-style-name="Visited_20_Internet_20_Link">
              <text:span text:style-name="ListLabel_20_28">
                <text:span text:style-name="T8">1 Raad 16 dec 2013 - Ingekomen stuk, STJ, STJ-themabericht Jonger dan 12 of 12-minner, nr 11763-16174, 20131114</text:span>
              </text:span>
            </text:a>
          </text:p>
        </text:list-item>
        <text:list-item>
          <text:p text:style-name="P2">
            <text:a xlink:type="simple" xlink:href="#41130" text:style-name="Internet_20_link" text:visited-style-name="Visited_20_Internet_20_Link">
              <text:span text:style-name="ListLabel_20_28">
                <text:span text:style-name="T8">2 Raad 16 dec 2013 - Ingekomen stuk, Inspectie SZW, rapport Van schoolgaand kind tot zelfstandige jongere, nr 12112-16362, 20131125</text:span>
              </text:span>
            </text:a>
          </text:p>
        </text:list-item>
        <text:list-item>
          <text:p text:style-name="P2">
            <text:a xlink:type="simple" xlink:href="#41131" text:style-name="Internet_20_link" text:visited-style-name="Visited_20_Internet_20_Link">
              <text:span text:style-name="ListLabel_20_28">
                <text:span text:style-name="T8">3 Raad 16 dec 2013 - Ingekomen stuk, NOV, Vrijwilligerswerk rondom commotie wetsvoorstellen Wwb, nr 12129-11268, 20131125</text:span>
              </text:span>
            </text:a>
          </text:p>
        </text:list-item>
        <text:list-item>
          <text:p text:style-name="P2">
            <text:a xlink:type="simple" xlink:href="#41122" text:style-name="Internet_20_link" text:visited-style-name="Visited_20_Internet_20_Link">
              <text:span text:style-name="ListLabel_20_28">
                <text:span text:style-name="T8">4 Raad 25 nov 2013 - Ingekomen stuk, Veiligheidsregio IJsselland, zienswijze tav conceptbegroting 2014, nr 8584-15977, 20131031</text:span>
              </text:span>
            </text:a>
          </text:p>
        </text:list-item>
        <text:list-item>
          <text:p text:style-name="P2">
            <text:a xlink:type="simple" xlink:href="#41123" text:style-name="Internet_20_link" text:visited-style-name="Visited_20_Internet_20_Link">
              <text:span text:style-name="ListLabel_20_28">
                <text:span text:style-name="T8">5 Raad 25 nov 2013 - Ingekomen stuk, EMLS kennisgeving van voorbereiding samenwerkingsorganisatie, nr 11469-16008, 20131105</text:span>
              </text:span>
            </text:a>
          </text:p>
        </text:list-item>
        <text:list-item>
          <text:p text:style-name="P2">
            <text:a xlink:type="simple" xlink:href="#41125" text:style-name="Internet_20_link" text:visited-style-name="Visited_20_Internet_20_Link">
              <text:span text:style-name="ListLabel_20_28">
                <text:span text:style-name="T8">6 Raad 25 nov 2013 - Ingekomen stuk, Min SoZa en werkgelegenheid, rapportage Perspectief voor oudere werklozen, nr 11602-16088, 20131107</text:span>
              </text:span>
            </text:a>
          </text:p>
        </text:list-item>
        <text:list-item>
          <text:p text:style-name="P2" loext:marker-style-name="T5">
            <text:a xlink:type="simple" xlink:href="#41126" text:style-name="Internet_20_link" text:visited-style-name="Visited_20_Internet_20_Link">
              <text:span text:style-name="ListLabel_20_28">
                <text:span text:style-name="T8">7 Raad 25 nov 2013 - Ingekomen stukken, NVRR, Rekenkamers bezorgd over controlegat bij de decentralisaties, nr 11668-10865, 20131111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27"/>
        Raad 16 dec 2013 - Ingekomen stuk, STJ, STJ-themabericht Jonger dan 12 of 12-minner, nr 11763-16174, 20131114
        <text:bookmark-end text:name="41127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09-01-2014 15:48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16 dec 2013 - Ingekomen stuk, STJ, STJ-themabericht Jonger dan 12 of 12-minner, nr 11763-16174, 20131114.pdf
              <text:span text:style-name="T3"/>
            </text:p>
            <text:p text:style-name="P7"/>
          </table:table-cell>
          <table:table-cell table:style-name="Table4.A2" office:value-type="string">
            <text:p text:style-name="P8">14-11-2013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1,49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6-dec-2013---Ingekomen-stuk--STJ--STJ-themabericht-Jonger-dan-12-of-12-minner--nr-11763-16174--201311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30"/>
        Raad 16 dec 2013 - Ingekomen stuk, Inspectie SZW, rapport Van schoolgaand kind tot zelfstandige jongere, nr 12112-16362, 20131125
        <text:bookmark-end text:name="41130"/>
      </text:h>
      <text:p text:style-name="P27">
        <draw:frame draw:style-name="fr2" draw:name="Image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09-01-2014 15:46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16 dec 2013 - Ingekomen stuk, Inspectie SZW, rapport Van schoolgaand kind tot zelfstandige jongere, nr 12112-16362, 20131125.pdf
              <text:span text:style-name="T3"/>
            </text:p>
            <text:p text:style-name="P7"/>
          </table:table-cell>
          <table:table-cell table:style-name="Table6.A2" office:value-type="string">
            <text:p text:style-name="P8">25-11-2013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28,59 MB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16-dec-2013---Ingekomen-stuk--Inspectie-SZW--rapport-Van-schoolgaand-kind-tot-zelfstandige-jongere--nr-12112-16362--2013112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31"/>
        Raad 16 dec 2013 - Ingekomen stuk, NOV, Vrijwilligerswerk rondom commotie wetsvoorstellen Wwb, nr 12129-11268, 20131125
        <text:bookmark-end text:name="41131"/>
      </text:h>
      <text:p text:style-name="P27">
        <draw:frame draw:style-name="fr2" draw:name="Image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09-01-2014 15:46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ext:soft-page-break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16 dec 2013 - Ingekomen stuk, NOV, Vrijwilligerswerk rondom commotie wetsvoorstellen Wwb, nr 12129-11268, 20131125.pdf
              <text:span text:style-name="T3"/>
            </text:p>
            <text:p text:style-name="P7"/>
          </table:table-cell>
          <table:table-cell table:style-name="Table8.A2" office:value-type="string">
            <text:p text:style-name="P8">25-11-2013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3,39 MB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Raad-16-dec-2013---Ingekomen-stuk--NOV--Vrijwilligerswerk-rondom-commotie-wetsvoorstellen-Wwb--nr-12129-11268--201311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22"/>
        Raad 25 nov 2013 - Ingekomen stuk, Veiligheidsregio IJsselland, zienswijze tav conceptbegroting 2014, nr 8584-15977, 20131031
        <text:bookmark-end text:name="41122"/>
      </text:h>
      <text:p text:style-name="P27">
        <draw:frame draw:style-name="fr2" draw:name="Image1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26-11-2013 11:29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25 nov 2013 - Ingekomen stuk, Veiligheidsregio IJsselland, zienswijze tav conceptbegroting 2014, nr 8584-15977, 20131031.pdf
              <text:span text:style-name="T3"/>
            </text:p>
            <text:p text:style-name="P7"/>
          </table:table-cell>
          <table:table-cell table:style-name="Table10.A2" office:value-type="string">
            <text:p text:style-name="P8">05-11-2013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348,51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Raad-25-nov-2013---Ingekomen-stuk--Veiligheidsregio-IJsselland--zienswijze-tav-conceptbegroting-2014--nr-8584-15977--2013103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23"/>
        Raad 25 nov 2013 - Ingekomen stuk, EMLS kennisgeving van voorbereiding samenwerkingsorganisatie, nr 11469-16008, 20131105
        <text:bookmark-end text:name="41123"/>
      </text:h>
      <text:p text:style-name="P27">
        <draw:frame draw:style-name="fr2" draw:name="Image1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26-11-2013 11:27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25 nov 2013 - Ingekomen stuk, EMLS kennisgeving van voorbereiding samenwerkingsorganisatie, nr 11469-16008, 20131105.pdf
              <text:span text:style-name="T3"/>
            </text:p>
            <text:p text:style-name="P7"/>
          </table:table-cell>
          <table:table-cell table:style-name="Table12.A2" office:value-type="string">
            <text:p text:style-name="P8">05-11-2013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114,29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Raad-25-nov-2013---Ingekomen-stuk--EMLS-kennisgeving-van-voorbereiding-samenwerkingsorganisatie--nr-11469-16008--2013110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25"/>
        Raad 25 nov 2013 - Ingekomen stuk, Min SoZa en werkgelegenheid, rapportage Perspectief voor oudere werklozen, nr 11602-16088, 20131107
        <text:bookmark-end text:name="41125"/>
      </text:h>
      <text:p text:style-name="P27">
        <draw:frame draw:style-name="fr2" draw:name="Image1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26-11-2013 11:26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 25 nov 2013 - Ingekomen stuk, Min SoZa en werkgelegenheid, rapportage Perspectief voor oudere werklozen, nr 11602-16088, 20131107.pdf
              <text:span text:style-name="T3"/>
            </text:p>
            <text:p text:style-name="P7"/>
          </table:table-cell>
          <table:table-cell table:style-name="Table14.A2" office:value-type="string">
            <text:p text:style-name="P8">07-11-2013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1,45 MB</text:p>
          </table:table-cell>
          <table:table-cell table:style-name="Table14.A2" office:value-type="string">
            <text:p text:style-name="P33">
              <text:a xlink:type="simple" xlink:href="https://ris.dalfsen.nl//Raadsinformatie/Ingekomen-stuk/voor-kennisgeving-aannemen/Raad-25-nov-2013---Ingekomen-stuk--Min-SoZa-en-werkgelegenheid--rapportage-Perspectief-voor-oudere-werklozen--nr-11602-16088--20131107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26"/>
        Raad 25 nov 2013 - Ingekomen stukken, NVRR, Rekenkamers bezorgd over controlegat bij de decentralisaties, nr 11668-10865, 20131111
        <text:bookmark-end text:name="41126"/>
      </text:h>
      <text:p text:style-name="P27">
        <draw:frame draw:style-name="fr2" draw:name="Image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26-11-2013 11:26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 25 nov 2013 - Ingekomen stukken, NVRR, Rekenkamers bezorgd over controlegat bij de decentralisaties, nr 11668-10865, 20131111.pdf
              <text:span text:style-name="T3"/>
            </text:p>
            <text:p text:style-name="P7"/>
          </table:table-cell>
          <table:table-cell table:style-name="Table16.A2" office:value-type="string">
            <text:p text:style-name="P8">11-11-2013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5,74 MB</text:p>
          </table:table-cell>
          <table:table-cell table:style-name="Table16.A2" office:value-type="string">
            <text:p text:style-name="P33">
              <text:a xlink:type="simple" xlink:href="https://ris.dalfsen.nl//Raadsinformatie/Ingekomen-stuk/voor-kennisgeving-aannemen/Raad-25-nov-2013---Ingekomen-stukken--NVRR--Rekenkamers-bezorgd-over-controlegat-bij-de-decentralisaties--nr-11668-10865--2013111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23" meta:object-count="0" meta:page-count="5" meta:paragraph-count="147" meta:word-count="569" meta:character-count="3925" meta:non-whitespace-character-count="35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741181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741181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