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6" text:style-name="Internet_20_link" text:visited-style-name="Visited_20_Internet_20_Link">
              <text:span text:style-name="ListLabel_20_28">
                <text:span text:style-name="T8">1 Lbr VNG, 24-051, Model participatieverordening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6"/>
        Lbr VNG, 24-051, Model participatieverordening 2024
        <text:bookmark-end text:name="436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24-051, Model participatieverordening 2024, 20250109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51-Model-participatieverordening-2024-202501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7" meta:non-whitespace-character-count="4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