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08" text:style-name="Internet_20_link" text:visited-style-name="Visited_20_Internet_20_Link">
              <text:span text:style-name="ListLabel_20_28">
                <text:span text:style-name="T8">1 Brf OD IJsselland, Kaderbrief 2021, zaaknr 613646, 20200127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8"/>
        Brf OD IJsselland, Kaderbrief 2021, zaaknr 613646, 20200127
        <text:bookmark-end text:name="420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25-02-2020 12:00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Kaderbrief 2021, zaaknr 613646, 20200127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270,62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Kaderbrief-2021-zaaknr-613646-2020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63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