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936" text:style-name="Internet_20_link" text:visited-style-name="Visited_20_Internet_20_Link">
              <text:span text:style-name="ListLabel_20_28">
                <text:span text:style-name="T8">1 Brf Inwoners, Voornemen oprichting landgoed Nieuw Meele, zaaknr 669717, 20220905</text:span>
              </text:span>
            </text:a>
          </text:p>
        </text:list-item>
        <text:list-item>
          <text:p text:style-name="P2">
            <text:a xlink:type="simple" xlink:href="#42935" text:style-name="Internet_20_link" text:visited-style-name="Visited_20_Internet_20_Link">
              <text:span text:style-name="ListLabel_20_28">
                <text:span text:style-name="T8">2 Brf Inwoners, Voornemen oprichting landgoed Nieuw Meele, zaaknr 669654, 20220905</text:span>
              </text:span>
            </text:a>
          </text:p>
        </text:list-item>
        <text:list-item>
          <text:p text:style-name="P2">
            <text:a xlink:type="simple" xlink:href="#42944" text:style-name="Internet_20_link" text:visited-style-name="Visited_20_Internet_20_Link">
              <text:span text:style-name="ListLabel_20_28">
                <text:span text:style-name="T8">3 Brf Inwoners, Nieuwbouwplannen Lemelerveld, zaaknr 670257, 20220912</text:span>
              </text:span>
            </text:a>
          </text:p>
        </text:list-item>
        <text:list-item>
          <text:p text:style-name="P2">
            <text:a xlink:type="simple" xlink:href="#42943" text:style-name="Internet_20_link" text:visited-style-name="Visited_20_Internet_20_Link">
              <text:span text:style-name="ListLabel_20_28">
                <text:span text:style-name="T8">4 Brf Inwoners, Voorstel bouwplannen Lemelerveld, zaaknr 670166, 20220912</text:span>
              </text:span>
            </text:a>
          </text:p>
        </text:list-item>
        <text:list-item>
          <text:p text:style-name="P2">
            <text:a xlink:type="simple" xlink:href="#42940" text:style-name="Internet_20_link" text:visited-style-name="Visited_20_Internet_20_Link">
              <text:span text:style-name="ListLabel_20_28">
                <text:span text:style-name="T8">5 Lbr VNG, 22-047, Standaardisatie Haven en Haal Centraal-specificaties, zaaknr 669866, 20220908</text:span>
              </text:span>
            </text:a>
          </text:p>
        </text:list-item>
        <text:list-item>
          <text:p text:style-name="P2">
            <text:a xlink:type="simple" xlink:href="#42945" text:style-name="Internet_20_link" text:visited-style-name="Visited_20_Internet_20_Link">
              <text:span text:style-name="ListLabel_20_28">
                <text:span text:style-name="T8">6 Brf Inwoners, Nieuw landgoed Meeleweg, zaaknr 670179, 20220913</text:span>
              </text:span>
            </text:a>
          </text:p>
        </text:list-item>
        <text:list-item>
          <text:p text:style-name="P2">
            <text:a xlink:type="simple" xlink:href="#42967" text:style-name="Internet_20_link" text:visited-style-name="Visited_20_Internet_20_Link">
              <text:span text:style-name="ListLabel_20_28">
                <text:span text:style-name="T8">7 Brf Camperpunt, Vragen APV, zaaknr 671021, 20220929</text:span>
              </text:span>
            </text:a>
          </text:p>
        </text:list-item>
        <text:list-item>
          <text:p text:style-name="P2">
            <text:a xlink:type="simple" xlink:href="#42959" text:style-name="Internet_20_link" text:visited-style-name="Visited_20_Internet_20_Link">
              <text:span text:style-name="ListLabel_20_28">
                <text:span text:style-name="T8">8 Brf Inwoner, Naleving hondenbeleid in nieuwbouwplan Oosterdalfsen Noord, zaaknr 670860, 20220927</text:span>
              </text:span>
            </text:a>
          </text:p>
        </text:list-item>
        <text:list-item>
          <text:p text:style-name="P2">
            <text:a xlink:type="simple" xlink:href="#42951" text:style-name="Internet_20_link" text:visited-style-name="Visited_20_Internet_20_Link">
              <text:span text:style-name="ListLabel_20_28">
                <text:span text:style-name="T8">9 Brf Inwoners, Nieuw landgoed aan de Meeleweg, zaaknr 670670, 20220919</text:span>
              </text:span>
            </text:a>
          </text:p>
        </text:list-item>
        <text:list-item>
          <text:p text:style-name="P2" loext:marker-style-name="T5">
            <text:a xlink:type="simple" xlink:href="#42948" text:style-name="Internet_20_link" text:visited-style-name="Visited_20_Internet_20_Link">
              <text:span text:style-name="ListLabel_20_28">
                <text:span text:style-name="T8">10 Brf Stichting Suicide Preventie Centrum, Suicide preventie, zaaknr 670688, 20220919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6"/>
        Brf Inwoners, Voornemen oprichting landgoed Nieuw Meele, zaaknr 669717, 20220905
        <text:bookmark-end text:name="42936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Voornemen oprichting landgoed Nieuw Meele, zaaknr 669717, 20220905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Voornemen-oprichting-landgoed-Nieuw-Meele-zaaknr-669717-2022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5"/>
        Brf Inwoners, Voornemen oprichting landgoed Nieuw Meele, zaaknr 669654, 20220905
        <text:bookmark-end text:name="42935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Inwoners, Voornemen oprichting landgoed Nieuw Meele, zaaknr 669654, 20220905
              <text:span text:style-name="T3"/>
            </text:p>
            <text:p text:style-name="P7"/>
          </table:table-cell>
          <table:table-cell table:style-name="Table6.A2" office:value-type="string">
            <text:p text:style-name="P8">05-09-2022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71,06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s-Voornemen-oprichting-landgoed-Nieuw-Meele-zaaknr-669654-202209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4"/>
        Brf Inwoners, Nieuwbouwplannen Lemelerveld, zaaknr 670257, 20220912
        <text:bookmark-end text:name="42944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13:31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Inwoners, Nieuwbouwplannen Lemelerveld, zaaknr 670257, 20220912
              <text:span text:style-name="T3"/>
            </text:p>
            <text:p text:style-name="P7"/>
          </table:table-cell>
          <table:table-cell table:style-name="Table8.A2" office:value-type="string">
            <text:p text:style-name="P8">12-09-2022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67,32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s-Nieuwbouwplannen-Lemelerveld-zaaknr-670257-202209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3"/>
        Brf Inwoners, Voorstel bouwplannen Lemelerveld, zaaknr 670166, 20220912
        <text:bookmark-end text:name="42943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13:31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Voorstel bouwplannen Lemelerveld, zaaknr 670166, 20220912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Voorstel-bouwplannen-Lemelerveld-zaaknr-670166-202209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0"/>
        Lbr VNG, 22-047, Standaardisatie Haven en Haal Centraal-specificaties, zaaknr 669866, 20220908
        <text:bookmark-end text:name="42940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13:30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22-047, Standaardisatie Haven en Haal Centraal-specificaties, zaaknr 669866, 20220908
              <text:span text:style-name="T3"/>
            </text:p>
            <text:p text:style-name="P7"/>
          </table:table-cell>
          <table:table-cell table:style-name="Table12.A2" office:value-type="string">
            <text:p text:style-name="P8">08-09-2022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160,35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47-Standaardisatie-Haven-en-Haal-Centraal-specificaties-zaaknr-669866-202209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5"/>
        Brf Inwoners, Nieuw landgoed Meeleweg, zaaknr 670179, 20220913
        <text:bookmark-end text:name="42945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29-09-2022 13:27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Inwoners, Nieuw landgoed Meeleweg, zaaknr 670179, 20220913
              <text:span text:style-name="T3"/>
            </text:p>
            <text:p text:style-name="P7"/>
          </table:table-cell>
          <table:table-cell table:style-name="Table14.A2" office:value-type="string">
            <text:p text:style-name="P8">13-09-2022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72,23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s-Nieuw-landgoed-Meeleweg-zaaknr-670179-2022091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7"/>
        Brf Camperpunt, Vragen APV, zaaknr 671021, 20220929
        <text:bookmark-end text:name="42967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29-09-2022 11:17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Camperpunt, Vragen APV, zaaknr 671021, 20220929
              <text:span text:style-name="T3"/>
            </text:p>
            <text:p text:style-name="P7"/>
          </table:table-cell>
          <table:table-cell table:style-name="Table16.A2" office:value-type="string">
            <text:p text:style-name="P8">29-09-2022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103,65 KB</text:p>
          </table:table-cell>
          <table:table-cell table:style-name="Table16.A2" office:value-type="string">
            <text:p text:style-name="P33">
              <text:a xlink:type="simple" xlink:href="https://ris.dalfsen.nl//Raadsinformatie/Bijlage/Brf-Camperpunt-Vragen-APV-zaaknr-671021-2022092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9"/>
        Brf Inwoner, Naleving hondenbeleid in nieuwbouwplan Oosterdalfsen Noord, zaaknr 670860, 20220927
        <text:bookmark-end text:name="42959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27-09-2022 13:20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Inwoner, Naleving hondenbeleid in nieuwbouwplan Oosterdalfsen Noord, zaaknr 670860, 20220927
              <text:span text:style-name="T3"/>
            </text:p>
            <text:p text:style-name="P7"/>
          </table:table-cell>
          <table:table-cell table:style-name="Table18.A2" office:value-type="string">
            <text:p text:style-name="P8">27-09-2022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95,03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-Naleving-hondenbeleid-in-nieuwbouwplan-Oosterdalfsen-Noord-zaaknr-670860-2022092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1"/>
        Brf Inwoners, Nieuw landgoed aan de Meeleweg, zaaknr 670670, 20220919
        <text:bookmark-end text:name="42951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19-09-2022 14:00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Inwoners, Nieuw landgoed aan de Meeleweg, zaaknr 670670, 20220919
              <text:span text:style-name="T3"/>
            </text:p>
            <text:p text:style-name="P7"/>
          </table:table-cell>
          <table:table-cell table:style-name="Table20.A2" office:value-type="string">
            <text:p text:style-name="P8">19-09-2022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64,03 KB</text:p>
          </table:table-cell>
          <table:table-cell table:style-name="Table20.A2" office:value-type="string">
            <text:p text:style-name="P33">
              <text:a xlink:type="simple" xlink:href="https://ris.dalfsen.nl//Raadsinformatie/Bijlage/Brf-Inwoners-Nieuw-landgoed-aan-de-Meeleweg-zaaknr-670670-202209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8"/>
        Brf Stichting Suicide Preventie Centrum, Suicide preventie, zaaknr 670688, 20220919
        <text:bookmark-end text:name="42948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19-09-2022 11:51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Stichting Suicide Preventie Centrum, Suicide preventie, zaaknr 670688, 20220919
              <text:span text:style-name="T3"/>
            </text:p>
            <text:p text:style-name="P7"/>
          </table:table-cell>
          <table:table-cell table:style-name="Table22.A2" office:value-type="string">
            <text:p text:style-name="P8">19-09-2022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167,82 KB</text:p>
          </table:table-cell>
          <table:table-cell table:style-name="Table22.A2" office:value-type="string">
            <text:p text:style-name="P33">
              <text:a xlink:type="simple" xlink:href="https://ris.dalfsen.nl//Raadsinformatie/Bijlage/Brf-Stichting-Suicide-Preventie-Centrum-Suicide-preventie-zaaknr-670688-20220919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619" meta:character-count="4289" meta:non-whitespace-character-count="38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