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51" w:history="1">
        <w:r>
          <w:rPr>
            <w:rFonts w:ascii="Arial" w:hAnsi="Arial" w:eastAsia="Arial" w:cs="Arial"/>
            <w:color w:val="155CAA"/>
            <w:u w:val="single"/>
          </w:rPr>
          <w:t xml:space="preserve">1 Brf OD IJsselland, Jaarstukken, zaaknr 617119, 20200416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49" w:history="1">
        <w:r>
          <w:rPr>
            <w:rFonts w:ascii="Arial" w:hAnsi="Arial" w:eastAsia="Arial" w:cs="Arial"/>
            <w:color w:val="155CAA"/>
            <w:u w:val="single"/>
          </w:rPr>
          <w:t xml:space="preserve">2 Brf VR IJsselland, Jaarverslag en Jaarrekening 2019, zaaknr 617043, 20200416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48" w:history="1">
        <w:r>
          <w:rPr>
            <w:rFonts w:ascii="Arial" w:hAnsi="Arial" w:eastAsia="Arial" w:cs="Arial"/>
            <w:color w:val="155CAA"/>
            <w:u w:val="single"/>
          </w:rPr>
          <w:t xml:space="preserve">3 Brf GGD IJsselland, conceptbegroting 2021 en meerjarenraming 2022-2024, zaaknr 616963, 20200414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47" w:history="1">
        <w:r>
          <w:rPr>
            <w:rFonts w:ascii="Arial" w:hAnsi="Arial" w:eastAsia="Arial" w:cs="Arial"/>
            <w:color w:val="155CAA"/>
            <w:u w:val="single"/>
          </w:rPr>
          <w:t xml:space="preserve">4 Brf GGD IJsselland, Jaarstukken 2019, zaaknr 616963, 20200414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46" w:history="1">
        <w:r>
          <w:rPr>
            <w:rFonts w:ascii="Arial" w:hAnsi="Arial" w:eastAsia="Arial" w:cs="Arial"/>
            <w:color w:val="155CAA"/>
            <w:u w:val="single"/>
          </w:rPr>
          <w:t xml:space="preserve">5 Brf BVVW, Permanente bewoning recreatie, zaaknr 616968, 20200414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42" w:history="1">
        <w:r>
          <w:rPr>
            <w:rFonts w:ascii="Arial" w:hAnsi="Arial" w:eastAsia="Arial" w:cs="Arial"/>
            <w:color w:val="155CAA"/>
            <w:u w:val="single"/>
          </w:rPr>
          <w:t xml:space="preserve">6 Brf RSJ IJsselland, Kadernota en begroting 2021 en jaarrekening 2019 Dalfsen, zaaknr 616526, 20200409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36" w:history="1">
        <w:r>
          <w:rPr>
            <w:rFonts w:ascii="Arial" w:hAnsi="Arial" w:eastAsia="Arial" w:cs="Arial"/>
            <w:color w:val="155CAA"/>
            <w:u w:val="single"/>
          </w:rPr>
          <w:t xml:space="preserve">7 Brf VR IJsselland, concept programmabegroting 2021, zaaknr 616457, 20200402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51"/>
      <w:r w:rsidRPr="00A448AC">
        <w:rPr>
          <w:rFonts w:ascii="Arial" w:hAnsi="Arial" w:cs="Arial"/>
          <w:b/>
          <w:bCs/>
          <w:color w:val="303F4C"/>
          <w:lang w:val="en-US"/>
        </w:rPr>
        <w:t>Brf OD IJsselland, Jaarstukken, zaaknr 617119, 20200416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242,70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569,90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166,25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10,70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7,92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196,13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5,30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443,49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Jaarstukken, zaaknr 617119, 20200416 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228,00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49"/>
      <w:r w:rsidRPr="00A448AC">
        <w:rPr>
          <w:rFonts w:ascii="Arial" w:hAnsi="Arial" w:cs="Arial"/>
          <w:b/>
          <w:bCs/>
          <w:color w:val="303F4C"/>
          <w:lang w:val="en-US"/>
        </w:rPr>
        <w:t>Brf VR IJsselland, Jaarverslag en Jaarrekening 2019, zaaknr 617043, 20200416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 IJsselland, Jaarverslag en Jaarrekening 2019, zaaknr 617043, 20200416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3,62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48"/>
      <w:r w:rsidRPr="00A448AC">
        <w:rPr>
          <w:rFonts w:ascii="Arial" w:hAnsi="Arial" w:cs="Arial"/>
          <w:b/>
          <w:bCs/>
          <w:color w:val="303F4C"/>
          <w:lang w:val="en-US"/>
        </w:rPr>
        <w:t>Brf GGD IJsselland, conceptbegroting 2021 en meerjarenraming 2022-2024, zaaknr 616963, 20200414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conceptbegroting 2021 en meerjarenraming 2022-2024, zaaknr 616963, 20200414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47"/>
      <w:r w:rsidRPr="00A448AC">
        <w:rPr>
          <w:rFonts w:ascii="Arial" w:hAnsi="Arial" w:cs="Arial"/>
          <w:b/>
          <w:bCs/>
          <w:color w:val="303F4C"/>
          <w:lang w:val="en-US"/>
        </w:rPr>
        <w:t>Brf GGD IJsselland, Jaarstukken 2019, zaaknr 616963, 20200414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Jaarstukken 2019, zaaknr 616963, 20200414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4,60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46"/>
      <w:r w:rsidRPr="00A448AC">
        <w:rPr>
          <w:rFonts w:ascii="Arial" w:hAnsi="Arial" w:cs="Arial"/>
          <w:b/>
          <w:bCs/>
          <w:color w:val="303F4C"/>
          <w:lang w:val="en-US"/>
        </w:rPr>
        <w:t>Brf BVVW, Permanente bewoning recreatie, zaaknr 616968, 20200414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BVVW, Permanente bewoning recreatie, zaaknr 616968, 20200414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779,16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42"/>
      <w:r w:rsidRPr="00A448AC">
        <w:rPr>
          <w:rFonts w:ascii="Arial" w:hAnsi="Arial" w:cs="Arial"/>
          <w:b/>
          <w:bCs/>
          <w:color w:val="303F4C"/>
          <w:lang w:val="en-US"/>
        </w:rPr>
        <w:t>Brf RSJ IJsselland, Kadernota en begroting 2021 en jaarrekening 2019 Dalfsen, zaaknr 616526, 20200409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Kadernota en begroting 2021 en jaarrekening 2019 Dalfsen, zaaknr 616526, 20200409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4,67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36"/>
      <w:r w:rsidRPr="00A448AC">
        <w:rPr>
          <w:rFonts w:ascii="Arial" w:hAnsi="Arial" w:cs="Arial"/>
          <w:b/>
          <w:bCs/>
          <w:color w:val="303F4C"/>
          <w:lang w:val="en-US"/>
        </w:rPr>
        <w:t>Brf VR IJsselland, concept programmabegroting 2021, zaaknr 616457, 20200402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 IJsselland, concept programmabegroting 2021, zaaknr 616457, 20200402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OD-IJsselland-Jaarstukken-zaaknr-617119-20200416-1.pdf" TargetMode="External" /><Relationship Id="rId25" Type="http://schemas.openxmlformats.org/officeDocument/2006/relationships/hyperlink" Target="https://ris.dalfsen.nl//Raadsinformatie/Ingekomen-stuk/ter-afdoening-in-handen-van-het-college-stellen/Brf-OD-IJsselland-Jaarstukken-zaaknr-617119-20200416-2.pdf" TargetMode="External" /><Relationship Id="rId26" Type="http://schemas.openxmlformats.org/officeDocument/2006/relationships/hyperlink" Target="https://ris.dalfsen.nl//Raadsinformatie/Ingekomen-stuk/ter-afdoening-in-handen-van-het-college-stellen/Brf-OD-IJsselland-Jaarstukken-zaaknr-617119-20200416-3.pdf" TargetMode="External" /><Relationship Id="rId27" Type="http://schemas.openxmlformats.org/officeDocument/2006/relationships/hyperlink" Target="https://ris.dalfsen.nl//Raadsinformatie/Ingekomen-stuk/ter-afdoening-in-handen-van-het-college-stellen/Brf-OD-IJsselland-Jaarstukken-zaaknr-617119-20200416-4.pdf" TargetMode="External" /><Relationship Id="rId28" Type="http://schemas.openxmlformats.org/officeDocument/2006/relationships/hyperlink" Target="https://ris.dalfsen.nl//Raadsinformatie/Ingekomen-stuk/ter-afdoening-in-handen-van-het-college-stellen/Brf-OD-IJsselland-Jaarstukken-zaaknr-617119-20200416-5.pdf" TargetMode="External" /><Relationship Id="rId29" Type="http://schemas.openxmlformats.org/officeDocument/2006/relationships/hyperlink" Target="https://ris.dalfsen.nl//Raadsinformatie/Ingekomen-stuk/ter-afdoening-in-handen-van-het-college-stellen/Brf-OD-IJsselland-Jaarstukken-zaaknr-617119-20200416-6.pdf" TargetMode="External" /><Relationship Id="rId36" Type="http://schemas.openxmlformats.org/officeDocument/2006/relationships/hyperlink" Target="https://ris.dalfsen.nl//Raadsinformatie/Ingekomen-stuk/ter-afdoening-in-handen-van-het-college-stellen/Brf-OD-IJsselland-Jaarstukken-zaaknr-617119-20200416-7.pdf" TargetMode="External" /><Relationship Id="rId37" Type="http://schemas.openxmlformats.org/officeDocument/2006/relationships/hyperlink" Target="https://ris.dalfsen.nl//Raadsinformatie/Ingekomen-stuk/ter-afdoening-in-handen-van-het-college-stellen/Brf-OD-IJsselland-Jaarstukken-zaaknr-617119-20200416-8.pdf" TargetMode="External" /><Relationship Id="rId38" Type="http://schemas.openxmlformats.org/officeDocument/2006/relationships/hyperlink" Target="https://ris.dalfsen.nl//Raadsinformatie/Ingekomen-stuk/ter-afdoening-in-handen-van-het-college-stellen/Brf-OD-IJsselland-Jaarstukken-zaaknr-617119-20200416-9.pdf" TargetMode="External" /><Relationship Id="rId39" Type="http://schemas.openxmlformats.org/officeDocument/2006/relationships/hyperlink" Target="https://ris.dalfsen.nl//Raadsinformatie/Ingekomen-stuk/ter-afdoening-in-handen-van-het-college-stellen/Brf-OD-IJsselland-Jaarstukken-zaaknr-617119-20200416-10.pdf" TargetMode="External" /><Relationship Id="rId40" Type="http://schemas.openxmlformats.org/officeDocument/2006/relationships/hyperlink" Target="https://ris.dalfsen.nl//Raadsinformatie/Ingekomen-stuk/ter-afdoening-in-handen-van-het-college-stellen/Brf-OD-IJsselland-Jaarstukken-zaaknr-617119-20200416-11.pdf" TargetMode="External" /><Relationship Id="rId41" Type="http://schemas.openxmlformats.org/officeDocument/2006/relationships/hyperlink" Target="https://ris.dalfsen.nl//Raadsinformatie/Ingekomen-stuk/ter-afdoening-in-handen-van-het-college-stellen/Brf-VR-IJsselland-Jaarverslag-en-Jaarrekening-2019-zaaknr-617043-20200416.pdf" TargetMode="External" /><Relationship Id="rId42" Type="http://schemas.openxmlformats.org/officeDocument/2006/relationships/hyperlink" Target="https://ris.dalfsen.nl//Raadsinformatie/Ingekomen-stuk/ter-afdoening-in-handen-van-het-college-stellen/Brf-GGD-IJsselland-conceptbegroting-2021-en-meerjarenraming-2022-2024-zaaknr-616963-20200414.pdf" TargetMode="External" /><Relationship Id="rId43" Type="http://schemas.openxmlformats.org/officeDocument/2006/relationships/hyperlink" Target="https://ris.dalfsen.nl//Raadsinformatie/Ingekomen-stuk/ter-afdoening-in-handen-van-het-college-stellen/Brf-GGD-IJsselland-Jaarstukken-2019-zaaknr-616963-20200414.pdf" TargetMode="External" /><Relationship Id="rId44" Type="http://schemas.openxmlformats.org/officeDocument/2006/relationships/hyperlink" Target="https://ris.dalfsen.nl//Raadsinformatie/Ingekomen-stuk/ter-afdoening-in-handen-van-het-college-stellen/Brf-BVVW-Permanente-bewoning-recreatie-zaaknr-616968-20200414.pdf" TargetMode="External" /><Relationship Id="rId45" Type="http://schemas.openxmlformats.org/officeDocument/2006/relationships/hyperlink" Target="https://ris.dalfsen.nl//Raadsinformatie/Ingekomen-stuk/ter-afdoening-in-handen-van-het-college-stellen/Brf-RSJ-IJsselland-Kadernota-en-begroting-2021-en-jaarrekening-2019-Dalfsen-zaaknr-616526-20200409.pdf" TargetMode="External" /><Relationship Id="rId46" Type="http://schemas.openxmlformats.org/officeDocument/2006/relationships/hyperlink" Target="https://ris.dalfsen.nl//Raadsinformatie/Ingekomen-stuk/ter-afdoening-in-handen-van-het-college-stellen/Brf-VR-IJsselland-concept-programmabegroting-2021-zaaknr-616457-202004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