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23-06-2025 22:36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1313" text:style-name="Internet_20_link" text:visited-style-name="Visited_20_Internet_20_Link">
              <text:span text:style-name="ListLabel_20_28">
                <text:span text:style-name="T8">1 Raad 20 apr 2015 - Ingekomen stuk, Fam Koobs-Fam Jansen, verzoek plaatsen woonunit, nr 24442-25750, 20150326</text:span>
              </text:span>
            </text:a>
          </text:p>
        </text:list-item>
        <text:list-item>
          <text:p text:style-name="P2">
            <text:a xlink:type="simple" xlink:href="#41305" text:style-name="Internet_20_link" text:visited-style-name="Visited_20_Internet_20_Link">
              <text:span text:style-name="ListLabel_20_28">
                <text:span text:style-name="T8">2 Raad 20 apr 2015 - Ingekomen stuk, A. Wevers, compensatieregeling chronisch zieken en of gehandicapten, nr 24124-25334, 20150316</text:span>
              </text:span>
            </text:a>
          </text:p>
        </text:list-item>
        <text:list-item>
          <text:p text:style-name="P2">
            <text:a xlink:type="simple" xlink:href="#41297" text:style-name="Internet_20_link" text:visited-style-name="Visited_20_Internet_20_Link">
              <text:span text:style-name="ListLabel_20_28">
                <text:span text:style-name="T8">3 Raad 23 mrt 2015 - Ingekomen stuk, JW Brinkman, Vraag gemaakte afspraken, nr 23542 - 24793, 20150305</text:span>
              </text:span>
            </text:a>
          </text:p>
        </text:list-item>
        <text:list-item>
          <text:p text:style-name="P2">
            <text:a xlink:type="simple" xlink:href="#41300" text:style-name="Internet_20_link" text:visited-style-name="Visited_20_Internet_20_Link">
              <text:span text:style-name="ListLabel_20_28">
                <text:span text:style-name="T8">4 Raad 23 mrt 2015 - Ingekomen stuk, PB Dalfsen, Terugkoppeling wensboom, nr 23668 - 24724, 20150305</text:span>
              </text:span>
            </text:a>
          </text:p>
        </text:list-item>
        <text:list-item>
          <text:p text:style-name="P2" loext:marker-style-name="T5">
            <text:a xlink:type="simple" xlink:href="#41299" text:style-name="Internet_20_link" text:visited-style-name="Visited_20_Internet_20_Link">
              <text:span text:style-name="ListLabel_20_28">
                <text:span text:style-name="T8">5 Raad 23 mrt 2015 - Ingekomen stuk, Provincie Overijssel, Begrotingsbrief 2016, nr. 23615-25342, 20150305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13"/>
        Raad 20 apr 2015 - Ingekomen stuk, Fam Koobs-Fam Jansen, verzoek plaatsen woonunit, nr 24442-25750, 20150326
        <text:bookmark-end text:name="41313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23-04-2015 16:13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20 apr 2015 - Ingekomen stuk, Fam Koobs-Fam Jansen, verzoek plaatsen woonunit, nr 24442-25750, 20150326.pdf
              <text:span text:style-name="T3"/>
            </text:p>
            <text:p text:style-name="P7"/>
          </table:table-cell>
          <table:table-cell table:style-name="Table4.A2" office:value-type="string">
            <text:p text:style-name="P8">26-03-2015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22,32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0-apr-2015-Ingekomen-stuk-Fam-Koobs-Fam-Jansen-verzoek-plaatsen-woonunit-nr-24442-25750-201503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1305"/>
        Raad 20 apr 2015 - Ingekomen stuk, A. Wevers, compensatieregeling chronisch zieken en of gehandicapten, nr 24124-25334, 20150316
        <text:bookmark-end text:name="41305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23-04-2015 16:10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20 apr 2015 - Ingekomen stuk, A. Wevers, compensatieregeling chronisch zieken en of gehandicapten, nr 24124-25334, 20150316.pdf
              <text:span text:style-name="T3"/>
            </text:p>
            <text:p text:style-name="P7"/>
          </table:table-cell>
          <table:table-cell table:style-name="Table6.A2" office:value-type="string">
            <text:p text:style-name="P8">16-03-2015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47,13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0-apr-2015-Ingekomen-stuk-A-Wevers-compensatieregeling-chronisch-zieken-en-of-gehandicapten-nr-24124-25334-20150316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97"/>
        Raad 23 mrt 2015 - Ingekomen stuk, JW Brinkman, Vraag gemaakte afspraken, nr 23542 - 24793, 20150305
        <text:bookmark-end text:name="41297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26-03-2015 10:35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23 mrt 2015 - Ingekomen stuk, JW Brinkman, Vraag gemaakte afspraken, nr 23542 - 24793, 20150305.pdf
              <text:span text:style-name="T3"/>
            </text:p>
            <text:p text:style-name="P7">
              <text:soft-page-break/>
            </text:p>
          </table:table-cell>
          <table:table-cell table:style-name="Table8.A2" office:value-type="string">
            <text:p text:style-name="P8">05-03-2015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3,83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23-mrt-2015-Ingekomen-stuk-JW-Brinkman-Vraag-gemaakte-afspraken-nr-23542-24793-2015030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00"/>
        Raad 23 mrt 2015 - Ingekomen stuk, PB Dalfsen, Terugkoppeling wensboom, nr 23668 - 24724, 20150305
        <text:bookmark-end text:name="41300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26-03-2015 10:35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23 mrt 2015 - Ingekomen stuk, PB Dalfsen, Terugkoppeling wensboom, nr 23668 - 24724, 20150305.pdf
              <text:span text:style-name="T3"/>
            </text:p>
            <text:p text:style-name="P7"/>
          </table:table-cell>
          <table:table-cell table:style-name="Table10.A2" office:value-type="string">
            <text:p text:style-name="P8">05-03-2015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375,43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Raad-23-mrt-2015-Ingekomen-stuk-PB-Dalfsen-Terugkoppeling-wensboom-nr-23668-24724-2015030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99"/>
        Raad 23 mrt 2015 - Ingekomen stuk, Provincie Overijssel, Begrotingsbrief 2016, nr. 23615-25342, 20150305
        <text:bookmark-end text:name="41299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26-03-2015 10:34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23 mrt 2015 - Ingekomen stuk, Provincie Overijssel, Begrotingsbrief 2016, nr. 23615-25342, 20150305.pdf
              <text:span text:style-name="T3"/>
            </text:p>
            <text:p text:style-name="P7">
              <text:soft-page-break/>
            </text:p>
          </table:table-cell>
          <table:table-cell table:style-name="Table12.A2" office:value-type="string">
            <text:p text:style-name="P8">05-03-2015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1,81 MB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het-college-stellen/Raad-23-mrt-2015-Ingekomen-stuk-Provincie-Overijssel-Begrotingsbrief-2016-nr-23615-25342-2015030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4" meta:paragraph-count="107" meta:word-count="421" meta:character-count="2692" meta:non-whitespace-character-count="23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2000686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2000686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