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28" w:history="1">
        <w:r>
          <w:rPr>
            <w:rFonts w:ascii="Arial" w:hAnsi="Arial" w:eastAsia="Arial" w:cs="Arial"/>
            <w:color w:val="155CAA"/>
            <w:u w:val="single"/>
          </w:rPr>
          <w:t xml:space="preserve">1 Zienswijzen ontwerp-bestemmingsplan Windpark Nieuwleusen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28"/>
      <w:r w:rsidRPr="00A448AC">
        <w:rPr>
          <w:rFonts w:ascii="Arial" w:hAnsi="Arial" w:cs="Arial"/>
          <w:b/>
          <w:bCs/>
          <w:color w:val="303F4C"/>
          <w:lang w:val="en-US"/>
        </w:rPr>
        <w:t>Zienswijzen ontwerp-bestemmingsplan Windpark Nieuwleusen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01-02-2018 16:15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JS,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176,27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RC,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111,65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JO,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131,50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AS,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57,76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HS,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102,80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JD,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175,45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HB,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194,14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PR,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312,09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ML, Zienswijze ontwerp-BP Windturbines Nieuwleusen, 20180108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124,06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AS, Aanvulling op zienswijze ontwerp-BP Windturbines Nieuwleusens, 20180118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142,99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Tabel - Zienswijzen BP Windpark, zaaknummers en links naar RIS, 20180125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25-01-2018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88,89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Brf-JS-Zienswijze-ontwerp-BP-Windturbines-Nieuwleusen-20180108.pdf" TargetMode="External" /><Relationship Id="rId25" Type="http://schemas.openxmlformats.org/officeDocument/2006/relationships/hyperlink" Target="https://ris.dalfsen.nl//Raadsinformatie/Ingekomen-stuk/ter-advisering-in-handen-van-het-college-stellen/Brf-RC-Zienswijze-ontwerp-BP-Windturbines-Nieuwleusen-20180108.pdf" TargetMode="External" /><Relationship Id="rId26" Type="http://schemas.openxmlformats.org/officeDocument/2006/relationships/hyperlink" Target="https://ris.dalfsen.nl//Raadsinformatie/Ingekomen-stuk/ter-advisering-in-handen-van-het-college-stellen/Brf-JO-Zienswijze-ontwerp-BP-Windturbines-Nieuwleusen-20180108.pdf" TargetMode="External" /><Relationship Id="rId27" Type="http://schemas.openxmlformats.org/officeDocument/2006/relationships/hyperlink" Target="https://ris.dalfsen.nl//Raadsinformatie/Ingekomen-stuk/ter-advisering-in-handen-van-het-college-stellen/Brf-AS-Zienswijze-ontwerp-BP-Windturbines-Nieuwleusen-20180108.pdf" TargetMode="External" /><Relationship Id="rId28" Type="http://schemas.openxmlformats.org/officeDocument/2006/relationships/hyperlink" Target="https://ris.dalfsen.nl//Raadsinformatie/Ingekomen-stuk/ter-advisering-in-handen-van-het-college-stellen/Brf-HS-Zienswijze-ontwerp-BP-Windturbines-Nieuwleusen-20180108.pdf" TargetMode="External" /><Relationship Id="rId29" Type="http://schemas.openxmlformats.org/officeDocument/2006/relationships/hyperlink" Target="https://ris.dalfsen.nl//Raadsinformatie/Ingekomen-stuk/ter-advisering-in-handen-van-het-college-stellen/Brf-JD-Zienswijze-ontwerp-BP-Windturbines-Nieuwleusen-20180108.pdf" TargetMode="External" /><Relationship Id="rId36" Type="http://schemas.openxmlformats.org/officeDocument/2006/relationships/hyperlink" Target="https://ris.dalfsen.nl//Raadsinformatie/Ingekomen-stuk/ter-advisering-in-handen-van-het-college-stellen/Brf-HB-Zienswijze-ontwerp-BP-Windturbines-Nieuwleusen-20180108.pdf" TargetMode="External" /><Relationship Id="rId37" Type="http://schemas.openxmlformats.org/officeDocument/2006/relationships/hyperlink" Target="https://ris.dalfsen.nl//Raadsinformatie/Ingekomen-stuk/ter-advisering-in-handen-van-het-college-stellen/Brf-PR-Zienswijze-ontwerp-BP-Windturbines-Nieuwleusen-20180108.pdf" TargetMode="External" /><Relationship Id="rId38" Type="http://schemas.openxmlformats.org/officeDocument/2006/relationships/hyperlink" Target="https://ris.dalfsen.nl//Raadsinformatie/Ingekomen-stuk/ter-advisering-in-handen-van-het-college-stellen/Brf-ML-Zienswijze-ontwerp-BP-Windturbines-Nieuwleusen-20180108.pdf" TargetMode="External" /><Relationship Id="rId39" Type="http://schemas.openxmlformats.org/officeDocument/2006/relationships/hyperlink" Target="https://ris.dalfsen.nl//Raadsinformatie/Ingekomen-stuk/ter-advisering-in-handen-van-het-college-stellen/Brf-AS-Aanvulling-op-zienswijze-ontwerp-BP-Windturbines-Nieuwleusens-20180118.pdf" TargetMode="External" /><Relationship Id="rId40" Type="http://schemas.openxmlformats.org/officeDocument/2006/relationships/hyperlink" Target="https://ris.dalfsen.nl//Raadsinformatie/Ingekomen-stuk/ter-advisering-in-handen-van-het-college-stellen/Tabel-Zienswijzen-BP-Windpark-zaaknummers-en-links-naar-RIS-2018012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