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55" text:style-name="Internet_20_link" text:visited-style-name="Visited_20_Internet_20_Link">
              <text:span text:style-name="ListLabel_20_28">
                <text:span text:style-name="T8">1 Brf inwoner, Zienswijze voorkeursrecht Dalfsen-West, structuurvisie, zaaknr 626354,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55"/>
        Brf inwoner, Zienswijze voorkeursrecht Dalfsen-West, structuurvisie, zaaknr 626354, 20201112
        <text:bookmark-end text:name="422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15-12-2020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Zienswijze voorkeursrecht Dalfsen-West, structuurvisie, zaaknr 626354,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9,29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inwoner-Zienswijze-voorkeursrecht-Dalfsen-West-structuurvisie-zaaknr-626354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61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