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8" w:history="1">
        <w:r>
          <w:rPr>
            <w:rFonts w:ascii="Arial" w:hAnsi="Arial" w:eastAsia="Arial" w:cs="Arial"/>
            <w:color w:val="155CAA"/>
            <w:u w:val="single"/>
          </w:rPr>
          <w:t xml:space="preserve">1 Lbr VNG, 22-061, Nieuwe modelverordeningen Wet versterking decentrale rekenkamers, zaaknr 675716, 20221129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8" w:history="1">
        <w:r>
          <w:rPr>
            <w:rFonts w:ascii="Arial" w:hAnsi="Arial" w:eastAsia="Arial" w:cs="Arial"/>
            <w:color w:val="155CAA"/>
            <w:u w:val="single"/>
          </w:rPr>
          <w:t xml:space="preserve">2 Brf Veiligheidsregio IJsselland, Strategische Beleidsagenda 2023 tm 2026, zaaknr 672284, 20221013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5" w:history="1">
        <w:r>
          <w:rPr>
            <w:rFonts w:ascii="Arial" w:hAnsi="Arial" w:eastAsia="Arial" w:cs="Arial"/>
            <w:color w:val="155CAA"/>
            <w:u w:val="single"/>
          </w:rPr>
          <w:t xml:space="preserve">3 Brf GGD IJsselland, Begrotingswijziging najaar en bestuursrapportage najaar 2022, zaaknr 671635, 20221003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3" w:history="1">
        <w:r>
          <w:rPr>
            <w:rFonts w:ascii="Arial" w:hAnsi="Arial" w:eastAsia="Arial" w:cs="Arial"/>
            <w:color w:val="155CAA"/>
            <w:u w:val="single"/>
          </w:rPr>
          <w:t xml:space="preserve">4 Zienswijzen ontwerp besluit verklaring van geen bedenkingen Zonnepark Hooiweg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2" w:history="1">
        <w:r>
          <w:rPr>
            <w:rFonts w:ascii="Arial" w:hAnsi="Arial" w:eastAsia="Arial" w:cs="Arial"/>
            <w:color w:val="155CAA"/>
            <w:u w:val="single"/>
          </w:rPr>
          <w:t xml:space="preserve">5 Brf FNV, Kostendelersnorm onder de 27 jaar, zaaknr 665575, 20220707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6" w:history="1">
        <w:r>
          <w:rPr>
            <w:rFonts w:ascii="Arial" w:hAnsi="Arial" w:eastAsia="Arial" w:cs="Arial"/>
            <w:color w:val="155CAA"/>
            <w:u w:val="single"/>
          </w:rPr>
          <w:t xml:space="preserve">6 Brf Omgevingsdienst IJsselland, Begrotingswijziging 2021 en 2022 Omgevingsdienst IJsselland, zaaknr 654115, 20220302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3" w:history="1">
        <w:r>
          <w:rPr>
            <w:rFonts w:ascii="Arial" w:hAnsi="Arial" w:eastAsia="Arial" w:cs="Arial"/>
            <w:color w:val="155CAA"/>
            <w:u w:val="single"/>
          </w:rPr>
          <w:t xml:space="preserve">7 Lbr VNG, 22-010, Asiel, zaaknr 653874, 20220302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6" w:history="1">
        <w:r>
          <w:rPr>
            <w:rFonts w:ascii="Arial" w:hAnsi="Arial" w:eastAsia="Arial" w:cs="Arial"/>
            <w:color w:val="155CAA"/>
            <w:u w:val="single"/>
          </w:rPr>
          <w:t xml:space="preserve">8 Brf Veiligheidsregio IJsselland, Concept Programmabegroting 2023, zaaknr 656486, 20220405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0" w:history="1">
        <w:r>
          <w:rPr>
            <w:rFonts w:ascii="Arial" w:hAnsi="Arial" w:eastAsia="Arial" w:cs="Arial"/>
            <w:color w:val="155CAA"/>
            <w:u w:val="single"/>
          </w:rPr>
          <w:t xml:space="preserve">9 Brf, inwoners, inspraak bouwplannen Lemelerveld, zaaknr 655991, 20220329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1" w:history="1">
        <w:r>
          <w:rPr>
            <w:rFonts w:ascii="Arial" w:hAnsi="Arial" w:eastAsia="Arial" w:cs="Arial"/>
            <w:color w:val="155CAA"/>
            <w:u w:val="single"/>
          </w:rPr>
          <w:t xml:space="preserve">10 Brf Inwoner, Reactie 8e wijziging bestemmingsplan buitengebied, zaaknr 657224, 20220407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8" w:history="1">
        <w:r>
          <w:rPr>
            <w:rFonts w:ascii="Arial" w:hAnsi="Arial" w:eastAsia="Arial" w:cs="Arial"/>
            <w:color w:val="155CAA"/>
            <w:u w:val="single"/>
          </w:rPr>
          <w:t xml:space="preserve">11 Brf RSJ IJsselland, Kadernota en begroting 2023, jaarverslag 2021 incl jaarrekening, zaaknr 657598, 20220414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1" w:history="1">
        <w:r>
          <w:rPr>
            <w:rFonts w:ascii="Arial" w:hAnsi="Arial" w:eastAsia="Arial" w:cs="Arial"/>
            <w:color w:val="155CAA"/>
            <w:u w:val="single"/>
          </w:rPr>
          <w:t xml:space="preserve">12 Brf GGD IJsselland, Ontwerp programmabegroting 2023 en meerjarenraming 2024-2026, zaaknr 657005, 20220414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7" w:history="1">
        <w:r>
          <w:rPr>
            <w:rFonts w:ascii="Arial" w:hAnsi="Arial" w:eastAsia="Arial" w:cs="Arial"/>
            <w:color w:val="155CAA"/>
            <w:u w:val="single"/>
          </w:rPr>
          <w:t xml:space="preserve">13 Brf OD IJsselland, Ontwerpbegroting 2023 en voorlopige jaarstukken 2021, zaaknr 657767, 20220419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7" w:history="1">
        <w:r>
          <w:rPr>
            <w:rFonts w:ascii="Arial" w:hAnsi="Arial" w:eastAsia="Arial" w:cs="Arial"/>
            <w:color w:val="155CAA"/>
            <w:u w:val="single"/>
          </w:rPr>
          <w:t xml:space="preserve">14 Brf inwoner, Zienswijze 8e verzamelplan buitengebied Dalfsen, Ruimtelijke onderbouwing Brinkweg 12a, zaaknr 651215, 20220201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3" w:history="1">
        <w:r>
          <w:rPr>
            <w:rFonts w:ascii="Arial" w:hAnsi="Arial" w:eastAsia="Arial" w:cs="Arial"/>
            <w:color w:val="155CAA"/>
            <w:u w:val="single"/>
          </w:rPr>
          <w:t xml:space="preserve">15 Brf Agrifirm, Tegenstrijdigheden 8e Verzamelplan Buitengebied gemeente Dalfsen m.b.t. bestemming, zaaknr 651007, 20220127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9" w:history="1">
        <w:r>
          <w:rPr>
            <w:rFonts w:ascii="Arial" w:hAnsi="Arial" w:eastAsia="Arial" w:cs="Arial"/>
            <w:color w:val="155CAA"/>
            <w:u w:val="single"/>
          </w:rPr>
          <w:t xml:space="preserve">16 Lbr VNG, 21-086, VNG Model Marktverordening (nieuw); aanpassingen aan Europese Dienstenrichtlijn en Dienstenwet, zaaknr 650570, 20220125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8" w:history="1">
        <w:r>
          <w:rPr>
            <w:rFonts w:ascii="Arial" w:hAnsi="Arial" w:eastAsia="Arial" w:cs="Arial"/>
            <w:color w:val="155CAA"/>
            <w:u w:val="single"/>
          </w:rPr>
          <w:t xml:space="preserve">17 Brf Zuidema Omgevingsrecht, Zienswijze Hoek Pastoriestraat - Pleijendal Dalfsen, zaaknr 643909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3" w:history="1">
        <w:r>
          <w:rPr>
            <w:rFonts w:ascii="Arial" w:hAnsi="Arial" w:eastAsia="Arial" w:cs="Arial"/>
            <w:color w:val="155CAA"/>
            <w:u w:val="single"/>
          </w:rPr>
          <w:t xml:space="preserve">18 Brf Veiligheidsregio IJsselland, Goed werkgeverschap na dienstongevallen, zaaknr 648091, 20220103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2" w:history="1">
        <w:r>
          <w:rPr>
            <w:rFonts w:ascii="Arial" w:hAnsi="Arial" w:eastAsia="Arial" w:cs="Arial"/>
            <w:color w:val="155CAA"/>
            <w:u w:val="single"/>
          </w:rPr>
          <w:t xml:space="preserve">19 Brf Veiligheidsregio IJsselland, Herverdeling bijdragen gemeenten, zaaknr 648089, 20220103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8" w:history="1">
        <w:r>
          <w:rPr>
            <w:rFonts w:ascii="Arial" w:hAnsi="Arial" w:eastAsia="Arial" w:cs="Arial"/>
            <w:color w:val="155CAA"/>
            <w:u w:val="single"/>
          </w:rPr>
          <w:t xml:space="preserve">20 Zienswijzen ontwerp Omgevingsvisie 1.0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8"/>
      <w:r w:rsidRPr="00A448AC">
        <w:rPr>
          <w:rFonts w:ascii="Arial" w:hAnsi="Arial" w:cs="Arial"/>
          <w:b/>
          <w:bCs/>
          <w:color w:val="303F4C"/>
          <w:lang w:val="en-US"/>
        </w:rPr>
        <w:t>Lbr VNG, 22-061, Nieuwe modelverordeningen Wet versterking decentrale rekenkamers, zaaknr 675716, 20221129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22-061, Nieuwe modelverordeningen Wet versterking decentrale rekenkamers, zaaknr 675716, 20221129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Strategische Beleidsagenda 2023 tm 2026, zaaknr 672284, 20221013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Strategische Beleidsagenda 2023 tm 2026, zaaknr 672284, 20221013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5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najaar en bestuursrapportage najaar 2022, zaaknr 671635, 20221003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 15:20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najaar en bestuursrapportage najaar 2022, zaaknr 671635, 20221003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793,91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3"/>
      <w:r w:rsidRPr="00A448AC">
        <w:rPr>
          <w:rFonts w:ascii="Arial" w:hAnsi="Arial" w:cs="Arial"/>
          <w:b/>
          <w:bCs/>
          <w:color w:val="303F4C"/>
          <w:lang w:val="en-US"/>
        </w:rPr>
        <w:t>Zienswijzen ontwerp besluit verklaring van geen bedenkingen Zonnepark Hooiweg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 13:18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ontw besluit vvgb zonnepark Hooiweg, zaaknr 670954,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Zienswijze ontw besluit vvgb zonnepark Hooiweg, zaaknr 671282,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Landschap Overijssel, Zienswijze ontw vvgb zonnepark Hooiweg, zaaknr 671041,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Marshoek Stroomt, Zienswijze ontw besluit vvgb zonnepark Hooiweg, zaaknr 671153, 20221003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435,38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2"/>
      <w:r w:rsidRPr="00A448AC">
        <w:rPr>
          <w:rFonts w:ascii="Arial" w:hAnsi="Arial" w:cs="Arial"/>
          <w:b/>
          <w:bCs/>
          <w:color w:val="303F4C"/>
          <w:lang w:val="en-US"/>
        </w:rPr>
        <w:t>Brf FNV, Kostendelersnorm onder de 27 jaar, zaaknr 665575,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FNV, Kostendelersnorm onder de 27 jaar, zaaknr 665575,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6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Begrotingswijziging 2021 en 2022 Omgevingsdienst IJsselland, zaaknr 654115, 20220302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Begrotingswijziging 2021 en 2022 Omgevingsdienst IJsselland, zaaknr 654115, 20220302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3"/>
      <w:r w:rsidRPr="00A448AC">
        <w:rPr>
          <w:rFonts w:ascii="Arial" w:hAnsi="Arial" w:cs="Arial"/>
          <w:b/>
          <w:bCs/>
          <w:color w:val="303F4C"/>
          <w:lang w:val="en-US"/>
        </w:rPr>
        <w:t>Lbr VNG, 22-010, Asiel, zaaknr 653874, 20220302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22-010, Asiel, zaaknr 653874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6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Concept Programmabegroting 2023, zaaknr 656486, 20220405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Concept Programmabegroting 2023, zaaknr 656486, 20220405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0"/>
      <w:r w:rsidRPr="00A448AC">
        <w:rPr>
          <w:rFonts w:ascii="Arial" w:hAnsi="Arial" w:cs="Arial"/>
          <w:b/>
          <w:bCs/>
          <w:color w:val="303F4C"/>
          <w:lang w:val="en-US"/>
        </w:rPr>
        <w:t>Brf, inwoners, inspraak bouwplannen Lemelerveld, zaaknr 655991,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inwoners, inspraak bouwplannen Lemelerveld, zaaknr 655991,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1"/>
      <w:r w:rsidRPr="00A448AC">
        <w:rPr>
          <w:rFonts w:ascii="Arial" w:hAnsi="Arial" w:cs="Arial"/>
          <w:b/>
          <w:bCs/>
          <w:color w:val="303F4C"/>
          <w:lang w:val="en-US"/>
        </w:rPr>
        <w:t>Brf Inwoner, Reactie 8e wijziging bestemmingsplan buitengebied, zaaknr 657224, 20220407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Reactie 8e wijziging bestemmingsplan buitengebied, zaaknr 657224, 20220407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403,68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8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Kadernota en begroting 2023, jaarverslag 2021 incl jaarrekening, zaaknr 657598, 20220414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Kadernota en begroting 2023, jaarverslag 2021 incl jaarrekening, zaaknr 657598, 20220414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1"/>
      <w:r w:rsidRPr="00A448AC">
        <w:rPr>
          <w:rFonts w:ascii="Arial" w:hAnsi="Arial" w:cs="Arial"/>
          <w:b/>
          <w:bCs/>
          <w:color w:val="303F4C"/>
          <w:lang w:val="en-US"/>
        </w:rPr>
        <w:t>Brf GGD IJsselland, Ontwerp programmabegroting 2023 en meerjarenraming 2024-2026, zaaknr 657005, 20220414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Ontwerp programmabegroting 2023 en meerjarenraming 2024-2026, zaaknr 657005, 20220414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7"/>
      <w:r w:rsidRPr="00A448AC">
        <w:rPr>
          <w:rFonts w:ascii="Arial" w:hAnsi="Arial" w:cs="Arial"/>
          <w:b/>
          <w:bCs/>
          <w:color w:val="303F4C"/>
          <w:lang w:val="en-US"/>
        </w:rPr>
        <w:t>Brf OD IJsselland, Ontwerpbegroting 2023 en voorlopige jaarstukken 2021, zaaknr 657767, 20220419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Ontwerpbegroting 2023 en voorlopige jaarstukken 2021, zaaknr 657767, 20220419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7"/>
      <w:r w:rsidRPr="00A448AC">
        <w:rPr>
          <w:rFonts w:ascii="Arial" w:hAnsi="Arial" w:cs="Arial"/>
          <w:b/>
          <w:bCs/>
          <w:color w:val="303F4C"/>
          <w:lang w:val="en-US"/>
        </w:rPr>
        <w:t>Brf inwoner, Zienswijze 8e verzamelplan buitengebied Dalfsen, Ruimtelijke onderbouwing Brinkweg 12a, zaaknr 651215, 20220201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8e verzamelplan buitengebied Dalfsen, Ruimtelijke onderbouwing Brinkweg 12a, zaaknr 651215, 20220201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454,89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3"/>
      <w:r w:rsidRPr="00A448AC">
        <w:rPr>
          <w:rFonts w:ascii="Arial" w:hAnsi="Arial" w:cs="Arial"/>
          <w:b/>
          <w:bCs/>
          <w:color w:val="303F4C"/>
          <w:lang w:val="en-US"/>
        </w:rPr>
        <w:t>Brf Agrifirm, Tegenstrijdigheden 8e Verzamelplan Buitengebied gemeente Dalfsen m.b.t. bestemming, zaaknr 651007,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Agrifirm, Tegenstrijdigheden 8e Verzamelplan Buitengebied gem Dalfsen mbt bestemming, zaaknr 651007,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494,86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9"/>
      <w:r w:rsidRPr="00A448AC">
        <w:rPr>
          <w:rFonts w:ascii="Arial" w:hAnsi="Arial" w:cs="Arial"/>
          <w:b/>
          <w:bCs/>
          <w:color w:val="303F4C"/>
          <w:lang w:val="en-US"/>
        </w:rPr>
        <w:t>Lbr VNG, 21-086, VNG Model Marktverordening (nieuw); aanpassingen aan Europese Dienstenrichtlijn en Dienstenwet, zaaknr 650570, 20220125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21-086, VNG Model Marktverordening (nieuw); aanpassingen aan Europese Dienstenrichtlijn en Dienstenwet, zaaknr 650570, 20220125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8"/>
      <w:r w:rsidRPr="00A448AC">
        <w:rPr>
          <w:rFonts w:ascii="Arial" w:hAnsi="Arial" w:cs="Arial"/>
          <w:b/>
          <w:bCs/>
          <w:color w:val="303F4C"/>
          <w:lang w:val="en-US"/>
        </w:rPr>
        <w:t>Brf Zuidema Omgevingsrecht, Zienswijze Hoek Pastoriestraat - Pleijendal Dalfsen, zaaknr 643909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Zuidema Omgevingsrecht, Zienswijze Hoek Pastoriestraat  Pleijendal Dalfsen, zaaknr 643909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271,22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3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Goed werkgeverschap na dienstongevallen, zaaknr 648091, 20220103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Goed werkgeverschap na dienstongevallen, zaaknr 648091, 20220103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2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Herverdeling bijdragen gemeenten, zaaknr 648089, 20220103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Herverdeling bijdragen gemeenten, zaaknr 648089, 20220103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8"/>
      <w:r w:rsidRPr="00A448AC">
        <w:rPr>
          <w:rFonts w:ascii="Arial" w:hAnsi="Arial" w:cs="Arial"/>
          <w:b/>
          <w:bCs/>
          <w:color w:val="303F4C"/>
          <w:lang w:val="en-US"/>
        </w:rPr>
        <w:t>Zienswijzen ontwerp Omgevingsvisie 1.0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12,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14,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15,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16,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17,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377,31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513,47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436,84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339,64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61-Nieuwe-modelverordeningen-Wet-versterking-decentrale-rekenkamers-zaaknr-675716-20221129.pdf" TargetMode="External" /><Relationship Id="rId25" Type="http://schemas.openxmlformats.org/officeDocument/2006/relationships/hyperlink" Target="https://ris.dalfsen.nl//Raadsinformatie/Bijlage/Brf-Veiligheidsregio-IJsselland-Strategische-Beleidsagenda-2023-tm-2026-zaaknr-672284-20221013.pdf" TargetMode="External" /><Relationship Id="rId26" Type="http://schemas.openxmlformats.org/officeDocument/2006/relationships/hyperlink" Target="https://ris.dalfsen.nl//Raadsinformatie/Bijlage/Brf-GGD-IJsselland-Begrotingswijziging-najaar-en-bestuursrapportage-najaar-2022-zaaknr-671635-20221003.pdf" TargetMode="External" /><Relationship Id="rId27" Type="http://schemas.openxmlformats.org/officeDocument/2006/relationships/hyperlink" Target="https://ris.dalfsen.nl//Raadsinformatie/Bijlage/Brf-Inwoner-Zienswijze-ontw-besluit-vvgb-zonnepark-Hooiweg-zaaknr-670954-20220927-1.pdf" TargetMode="External" /><Relationship Id="rId28" Type="http://schemas.openxmlformats.org/officeDocument/2006/relationships/hyperlink" Target="https://ris.dalfsen.nl//Raadsinformatie/Bijlage/Brf-Vrienden-van-Dalfsen-Zienswijze-ontw-besluit-vvgb-zonnepark-Hooiweg-zaaknr-671282-20220929-1.pdf" TargetMode="External" /><Relationship Id="rId29" Type="http://schemas.openxmlformats.org/officeDocument/2006/relationships/hyperlink" Target="https://ris.dalfsen.nl//Raadsinformatie/Bijlage/Brf-Landschap-Overijssel-Zienswijze-ontw-vvgb-zonnepark-Hooiweg-zaaknr-671041-20220929-1.pdf" TargetMode="External" /><Relationship Id="rId36" Type="http://schemas.openxmlformats.org/officeDocument/2006/relationships/hyperlink" Target="https://ris.dalfsen.nl//Raadsinformatie/Bijlage/Brf-Marshoek-Stroomt-Zienswijze-ontw-besluit-vvgb-zonnepark-Hooiweg-zaaknr-671153-20221003.pdf" TargetMode="External" /><Relationship Id="rId37" Type="http://schemas.openxmlformats.org/officeDocument/2006/relationships/hyperlink" Target="https://ris.dalfsen.nl//Raadsinformatie/Bijlage/Brf-FNV-Kostendelersnorm-onder-de-27-jaar-zaaknr-665575-20220707.pdf" TargetMode="External" /><Relationship Id="rId38" Type="http://schemas.openxmlformats.org/officeDocument/2006/relationships/hyperlink" Target="https://ris.dalfsen.nl//Raadsinformatie/Bijlage/Brf-Omgevingsdienst-IJsselland-Begrotingswijziging-2021-en-2022-Omgevingsdienst-IJsselland-zaaknr-654115-20220302.pdf" TargetMode="External" /><Relationship Id="rId39" Type="http://schemas.openxmlformats.org/officeDocument/2006/relationships/hyperlink" Target="https://ris.dalfsen.nl//Raadsinformatie/Bijlage/Lbr-VNG-22-010-Asiel-zaaknr-653874.pdf" TargetMode="External" /><Relationship Id="rId40" Type="http://schemas.openxmlformats.org/officeDocument/2006/relationships/hyperlink" Target="https://ris.dalfsen.nl//Raadsinformatie/Bijlage/Brf-Veiligheidsregio-IJsselland-Concept-Programmabegroting-2023-zaaknr-656486-20220405.pdf" TargetMode="External" /><Relationship Id="rId41" Type="http://schemas.openxmlformats.org/officeDocument/2006/relationships/hyperlink" Target="https://ris.dalfsen.nl//Raadsinformatie/Bijlage/Brf-inwoners-inspraak-bouwplannen-Lemelerveld-zaaknr-655991-20220329.pdf" TargetMode="External" /><Relationship Id="rId42" Type="http://schemas.openxmlformats.org/officeDocument/2006/relationships/hyperlink" Target="https://ris.dalfsen.nl//Raadsinformatie/Bijlage/Brf-Inwoner-Reactie-8e-wijziging-bestemmingsplan-buitengebied-zaaknr-657224-20220407.pdf" TargetMode="External" /><Relationship Id="rId43" Type="http://schemas.openxmlformats.org/officeDocument/2006/relationships/hyperlink" Target="https://ris.dalfsen.nl//Raadsinformatie/Bijlage/Brf-RSJ-IJsselland-Kadernota-en-begroting-2023-jaarverslag-2021-incl-jaarrekening-zaaknr-657598-20220414.pdf" TargetMode="External" /><Relationship Id="rId44" Type="http://schemas.openxmlformats.org/officeDocument/2006/relationships/hyperlink" Target="https://ris.dalfsen.nl//Raadsinformatie/Bijlage/Brf-GGD-IJsselland-Ontwerp-programmabegroting-2023-en-meerjarenraming-2024-2026-zaaknr-657005-20220414.pdf" TargetMode="External" /><Relationship Id="rId45" Type="http://schemas.openxmlformats.org/officeDocument/2006/relationships/hyperlink" Target="https://ris.dalfsen.nl//Raadsinformatie/Bijlage/Brf-OD-IJsselland-Ontwerpbegroting-2023-en-voorlopige-jaarstukken-2021-zaaknr-657767-20220419.pdf" TargetMode="External" /><Relationship Id="rId46" Type="http://schemas.openxmlformats.org/officeDocument/2006/relationships/hyperlink" Target="https://ris.dalfsen.nl//Raadsinformatie/Bijlage/Brf-inwoner-Zienswijze-8e-verzamelplan-buitengebied-Dalfsen-Ruimtelijke-onderbouwing-Brinkweg-12a-zaaknr-651215-20220201.pdf" TargetMode="External" /><Relationship Id="rId47" Type="http://schemas.openxmlformats.org/officeDocument/2006/relationships/hyperlink" Target="https://ris.dalfsen.nl//Raadsinformatie/Bijlage/Brf-Agrifirm-Tegenstrijdigheden-8e-Verzamelplan-Buitengebied-gem-Dalfsen-mbt-bestemming-zaaknr-651007-20220127.pdf" TargetMode="External" /><Relationship Id="rId54" Type="http://schemas.openxmlformats.org/officeDocument/2006/relationships/hyperlink" Target="https://ris.dalfsen.nl//Raadsinformatie/Bijlage/Lbr-VNG-21-086-VNG-Model-Marktverordening-nieuw-aanpassingen-aan-Europese-Dienstenrichtlijn-en-Dienstenwet-zaaknr-650570-20220125.pdf" TargetMode="External" /><Relationship Id="rId55" Type="http://schemas.openxmlformats.org/officeDocument/2006/relationships/hyperlink" Target="https://ris.dalfsen.nl//Raadsinformatie/Bijlage/Brf-Zuidema-Omgevingsrecht-Zienswijze-Hoek-Pastoriestraat-Pleijendal-Dalfsen-zaaknr-643909.pdf" TargetMode="External" /><Relationship Id="rId56" Type="http://schemas.openxmlformats.org/officeDocument/2006/relationships/hyperlink" Target="https://ris.dalfsen.nl//Raadsinformatie/Bijlage/Brf-Veiligheidsregio-IJsselland-Goed-werkgeverschap-na-dienstongevallen-zaaknr-648091-20220103.pdf" TargetMode="External" /><Relationship Id="rId57" Type="http://schemas.openxmlformats.org/officeDocument/2006/relationships/hyperlink" Target="https://ris.dalfsen.nl//Raadsinformatie/Bijlage/Brf-Veiligheidsregio-IJsselland-Herverdeling-bijdragen-gemeenten-zaaknr-648089-20220103.pdf" TargetMode="External" /><Relationship Id="rId58" Type="http://schemas.openxmlformats.org/officeDocument/2006/relationships/hyperlink" Target="https://ris.dalfsen.nl//Raadsinformatie/Bijlage/Indiener-1-Zienswijze-ontwerp-Omgevingsvisie-1-0.pdf" TargetMode="External" /><Relationship Id="rId59" Type="http://schemas.openxmlformats.org/officeDocument/2006/relationships/hyperlink" Target="https://ris.dalfsen.nl//Raadsinformatie/Bijlage/Indiener-2-Zienswijze-Ontwerp-Omgevingsvisie-1-0.pdf" TargetMode="External" /><Relationship Id="rId60" Type="http://schemas.openxmlformats.org/officeDocument/2006/relationships/hyperlink" Target="https://ris.dalfsen.nl//Raadsinformatie/Bijlage/Indiener-3-Zienswijze-ontwerp-Omgevingsvisie-1-0.pdf" TargetMode="External" /><Relationship Id="rId61" Type="http://schemas.openxmlformats.org/officeDocument/2006/relationships/hyperlink" Target="https://ris.dalfsen.nl//Raadsinformatie/Bijlage/Indiener-4-Zienswijze-ontwerp-Omgevingsvisie-1-0.pdf" TargetMode="External" /><Relationship Id="rId62" Type="http://schemas.openxmlformats.org/officeDocument/2006/relationships/hyperlink" Target="https://ris.dalfsen.nl//Raadsinformatie/Bijlage/Indiener-5-Zienswijze-ontwerp-Omgevingsvisie-1-0.pdf" TargetMode="External" /><Relationship Id="rId63" Type="http://schemas.openxmlformats.org/officeDocument/2006/relationships/hyperlink" Target="https://ris.dalfsen.nl//Raadsinformatie/Bijlage/Indiener-6-Zienswijze-ontwerp-Omgevingsvisie-1-0.pdf" TargetMode="External" /><Relationship Id="rId64" Type="http://schemas.openxmlformats.org/officeDocument/2006/relationships/hyperlink" Target="https://ris.dalfsen.nl//Raadsinformatie/Bijlage/Indiener-7-Zienswijze-ontwerp-Omgevingsvisie-1-0.pdf" TargetMode="External" /><Relationship Id="rId65" Type="http://schemas.openxmlformats.org/officeDocument/2006/relationships/hyperlink" Target="https://ris.dalfsen.nl//Raadsinformatie/Bijlage/Indiener-8-Zienswijze-ontwerp-Omgevingsvisie-1-0.pdf" TargetMode="External" /><Relationship Id="rId66" Type="http://schemas.openxmlformats.org/officeDocument/2006/relationships/hyperlink" Target="https://ris.dalfsen.nl//Raadsinformatie/Bijlage/Indiener-9-Zienswijze-ontwerp-Omgevingsvisie-1-0.pdf" TargetMode="External" /><Relationship Id="rId67" Type="http://schemas.openxmlformats.org/officeDocument/2006/relationships/hyperlink" Target="https://ris.dalfsen.nl//Raadsinformatie/Bijlage/Indiener-10-Zienswijze-ontwerp-Omgevingsvisie-1-0.pdf" TargetMode="External" /><Relationship Id="rId68" Type="http://schemas.openxmlformats.org/officeDocument/2006/relationships/hyperlink" Target="https://ris.dalfsen.nl//Raadsinformatie/Bijlage/Indiener-11-Zienswijze-ontwerp-Omgevingsvisie-1-0.pdf" TargetMode="External" /><Relationship Id="rId69" Type="http://schemas.openxmlformats.org/officeDocument/2006/relationships/hyperlink" Target="https://ris.dalfsen.nl//Raadsinformatie/Bijlage/Indiener-12-Zienswijze-ontwerp-Omgevingsvisie-1-0.pdf" TargetMode="External" /><Relationship Id="rId70" Type="http://schemas.openxmlformats.org/officeDocument/2006/relationships/hyperlink" Target="https://ris.dalfsen.nl//Raadsinformatie/Bijlage/Indiener-13-Zienswijze-ontwerp-Omgevingsvisie-1-0.pdf" TargetMode="External" /><Relationship Id="rId71" Type="http://schemas.openxmlformats.org/officeDocument/2006/relationships/hyperlink" Target="https://ris.dalfsen.nl//Raadsinformatie/Bijlage/Indiener-14-Zienswijze-ontwerp-Omgevingsvisie-1-0.pdf" TargetMode="External" /><Relationship Id="rId78" Type="http://schemas.openxmlformats.org/officeDocument/2006/relationships/hyperlink" Target="https://ris.dalfsen.nl//Raadsinformatie/Bijlage/Indiener-15-Zienswijze-ontwerp-Omgevingsvisie-1-0.pdf" TargetMode="External" /><Relationship Id="rId79" Type="http://schemas.openxmlformats.org/officeDocument/2006/relationships/hyperlink" Target="https://ris.dalfsen.nl//Raadsinformatie/Bijlage/Indiener-16-Zienswijze-ontwerp-Omgevingsvisie-1-0.pdf" TargetMode="External" /><Relationship Id="rId80" Type="http://schemas.openxmlformats.org/officeDocument/2006/relationships/hyperlink" Target="https://ris.dalfsen.nl//Raadsinformatie/Bijlage/Indiener-17-Zienswijze-ontwerp-Omgevingsvisie-1-0.pdf" TargetMode="External" /><Relationship Id="rId81" Type="http://schemas.openxmlformats.org/officeDocument/2006/relationships/hyperlink" Target="https://ris.dalfsen.nl//Raadsinformatie/Bijlage/Indiener-18-Zienswijze-ontwerp-Omgevingsvisie-1-0.pdf" TargetMode="External" /><Relationship Id="rId82" Type="http://schemas.openxmlformats.org/officeDocument/2006/relationships/hyperlink" Target="https://ris.dalfsen.nl//Raadsinformatie/Bijlage/Indiener-19-Zienswijze-ontwerp-Omgevingsvisie-1-0.pdf" TargetMode="External" /><Relationship Id="rId83" Type="http://schemas.openxmlformats.org/officeDocument/2006/relationships/hyperlink" Target="https://ris.dalfsen.nl//Raadsinformatie/Bijlage/Indiener-20-Zienswijze-ontwerp-Omgevingsvisie-1-0.pdf" TargetMode="External" /><Relationship Id="rId84" Type="http://schemas.openxmlformats.org/officeDocument/2006/relationships/hyperlink" Target="https://ris.dalfsen.nl//Raadsinformatie/Bijlage/Indiener-21-Zienswijze-ontwerp-Omgevingsvisie-1-0.pdf" TargetMode="External" /><Relationship Id="rId85" Type="http://schemas.openxmlformats.org/officeDocument/2006/relationships/hyperlink" Target="https://ris.dalfsen.nl//Raadsinformatie/Bijlage/Indiener-22-Zienswijze-ontwerp-Omgevingsvisie-1-0.pdf" TargetMode="External" /><Relationship Id="rId86" Type="http://schemas.openxmlformats.org/officeDocument/2006/relationships/hyperlink" Target="https://ris.dalfsen.nl//Raadsinformatie/Bijlage/Indiener-23-Zienswijze-ontwerp-Omgevingsvisie-1-0.pdf" TargetMode="External" /><Relationship Id="rId87" Type="http://schemas.openxmlformats.org/officeDocument/2006/relationships/hyperlink" Target="https://ris.dalfsen.nl//Raadsinformatie/Bijlage/Indiener-24-Zienswijze-ontwerp-Omgevingsvisie-1-0.pdf" TargetMode="External" /><Relationship Id="rId88" Type="http://schemas.openxmlformats.org/officeDocument/2006/relationships/hyperlink" Target="https://ris.dalfsen.nl//Raadsinformatie/Bijlage/Indiener-25-Zienswijze-ontwerp-Omgevingsvisie-1-0.pdf" TargetMode="External" /><Relationship Id="rId89" Type="http://schemas.openxmlformats.org/officeDocument/2006/relationships/hyperlink" Target="https://ris.dalfsen.nl//Raadsinformatie/Bijlage/Indiener-26-Zienswijze-ontwerp-Omgevingsvisie-1-0.pdf" TargetMode="External" /><Relationship Id="rId90" Type="http://schemas.openxmlformats.org/officeDocument/2006/relationships/hyperlink" Target="https://ris.dalfsen.nl//Raadsinformatie/Bijlage/Indiener-27-Zienswijze-ontwerp-Omgevingsvisie-1-0.pdf" TargetMode="External" /><Relationship Id="rId91" Type="http://schemas.openxmlformats.org/officeDocument/2006/relationships/hyperlink" Target="https://ris.dalfsen.nl//Raadsinformatie/Bijlage/Indiener-28-Zienswijze-ontwerp-Omgevingsvisie-1-0.pdf" TargetMode="External" /><Relationship Id="rId92" Type="http://schemas.openxmlformats.org/officeDocument/2006/relationships/hyperlink" Target="https://ris.dalfsen.nl//Raadsinformatie/Bijlage/Indiener-29-Zienswijze-ontwerp-Omgevingsvisie-1-0.pdf" TargetMode="External" /><Relationship Id="rId93" Type="http://schemas.openxmlformats.org/officeDocument/2006/relationships/hyperlink" Target="https://ris.dalfsen.nl//Raadsinformatie/Bijlage/Indiener-30-Zienswijze-ontwerp-Omgevingsvisie-1-0.pdf" TargetMode="External" /><Relationship Id="rId94" Type="http://schemas.openxmlformats.org/officeDocument/2006/relationships/hyperlink" Target="https://ris.dalfsen.nl//Raadsinformatie/Bijlage/Indiener-31-Zienswijze-ontwerp-Omgevingsvisie-1-0.pdf" TargetMode="External" /><Relationship Id="rId95" Type="http://schemas.openxmlformats.org/officeDocument/2006/relationships/hyperlink" Target="https://ris.dalfsen.nl//Raadsinformatie/Bijlage/Indiener-32-Zienswijze-ontwerp-Omgevingsvisie-1-0.pdf" TargetMode="External" /><Relationship Id="rId96" Type="http://schemas.openxmlformats.org/officeDocument/2006/relationships/hyperlink" Target="https://ris.dalfsen.nl//Raadsinformatie/Bijlage/Indiener-33-Zienswijze-ontwerp-Omgevingsvisie-1-0.pdf" TargetMode="External" /><Relationship Id="rId97" Type="http://schemas.openxmlformats.org/officeDocument/2006/relationships/hyperlink" Target="https://ris.dalfsen.nl//Raadsinformatie/Bijlage/Indiener-34-Zienswijze-ontwerp-Omgevingsvisie-1-0.pdf" TargetMode="External" /><Relationship Id="rId98" Type="http://schemas.openxmlformats.org/officeDocument/2006/relationships/hyperlink" Target="https://ris.dalfsen.nl//Raadsinformatie/Bijlage/Indiener-35-Zienswijze-ontwerp-Omgevingsvisie-1-0.pdf" TargetMode="External" /><Relationship Id="rId99" Type="http://schemas.openxmlformats.org/officeDocument/2006/relationships/hyperlink" Target="https://ris.dalfsen.nl//Raadsinformatie/Bijlage/Indiener-36-Zienswijze-ontwerp-Omgevingsvisie-1-0.pdf" TargetMode="External" /><Relationship Id="rId100" Type="http://schemas.openxmlformats.org/officeDocument/2006/relationships/hyperlink" Target="https://ris.dalfsen.nl//Raadsinformatie/Bijlage/Indiener-37-Zienswijze-ontwerp-Omgevingsvisie-1-0.pdf" TargetMode="External" /><Relationship Id="rId101" Type="http://schemas.openxmlformats.org/officeDocument/2006/relationships/hyperlink" Target="https://ris.dalfsen.nl//Raadsinformatie/Bijlage/Indiener-38-Zienswijze-ontwerp-Omgevingsvisie-1-0.pdf" TargetMode="External" /><Relationship Id="rId108" Type="http://schemas.openxmlformats.org/officeDocument/2006/relationships/hyperlink" Target="https://ris.dalfsen.nl//Raadsinformatie/Bijlage/Indiener-39-Zienswijze-ontwerp-Omgevingsvisie-1-0.pdf" TargetMode="External" /><Relationship Id="rId109" Type="http://schemas.openxmlformats.org/officeDocument/2006/relationships/hyperlink" Target="https://ris.dalfsen.nl//Raadsinformatie/Bijlage/Indiener-40-Zienswijze-ontwerp-Omgevingsvisie-1-0.pdf" TargetMode="External" /><Relationship Id="rId110" Type="http://schemas.openxmlformats.org/officeDocument/2006/relationships/hyperlink" Target="https://ris.dalfsen.nl//Raadsinformatie/Bijlage/Indiener-41-Zienswijze-ontwerp-Omgevingsvisie-1-0.pdf" TargetMode="External" /><Relationship Id="rId111" Type="http://schemas.openxmlformats.org/officeDocument/2006/relationships/hyperlink" Target="https://ris.dalfsen.nl//Raadsinformatie/Bijlage/Indiener-42-Zienswijze-ontwerp-Omgevingsvisie-1-0.pdf" TargetMode="External" /><Relationship Id="rId112" Type="http://schemas.openxmlformats.org/officeDocument/2006/relationships/hyperlink" Target="https://ris.dalfsen.nl//Raadsinformatie/Bijlage/Indiener-43-Zienswijze-ontwerp-Omgevingsvisie-1-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