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9" w:history="1">
        <w:r>
          <w:rPr>
            <w:rFonts w:ascii="Arial" w:hAnsi="Arial" w:eastAsia="Arial" w:cs="Arial"/>
            <w:color w:val="155CAA"/>
            <w:u w:val="single"/>
          </w:rPr>
          <w:t xml:space="preserve">1 Brf Marshoek Stroomt, Zienswijze Ontwerpbesluit weigering verklaring van geen bedenkingen Zonnepark Marshoek, zaaknr 625586,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4" w:history="1">
        <w:r>
          <w:rPr>
            <w:rFonts w:ascii="Arial" w:hAnsi="Arial" w:eastAsia="Arial" w:cs="Arial"/>
            <w:color w:val="155CAA"/>
            <w:u w:val="single"/>
          </w:rPr>
          <w:t xml:space="preserve">2 Brf VR IJsselland, Werkgeversvereniging samenwerkende veiligheidsregio's, zaaknr 625298, 20201020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4" w:history="1">
        <w:r>
          <w:rPr>
            <w:rFonts w:ascii="Arial" w:hAnsi="Arial" w:eastAsia="Arial" w:cs="Arial"/>
            <w:color w:val="155CAA"/>
            <w:u w:val="single"/>
          </w:rPr>
          <w:t xml:space="preserve">3 Lbr VNG 20-075, Wijziging Model APV, zaaknr 625280,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8" w:history="1">
        <w:r>
          <w:rPr>
            <w:rFonts w:ascii="Arial" w:hAnsi="Arial" w:eastAsia="Arial" w:cs="Arial"/>
            <w:color w:val="155CAA"/>
            <w:u w:val="single"/>
          </w:rPr>
          <w:t xml:space="preserve">4 Lbr VNG 20-074, VNG model verordening beslistermijn schuldhulpverlening nieuw, zaaknr 624966, 20201008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9"/>
      <w:r w:rsidRPr="00A448AC">
        <w:rPr>
          <w:rFonts w:ascii="Arial" w:hAnsi="Arial" w:cs="Arial"/>
          <w:b/>
          <w:bCs/>
          <w:color w:val="303F4C"/>
          <w:lang w:val="en-US"/>
        </w:rPr>
        <w:t>Brf Marshoek Stroomt, Zienswijze Ontwerpbesluit weigering verklaring van geen bedenkingen Zonnepark Marshoek, zaaknr 625586,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Ontwerpbesluit weigering verklaring van geen bedenkingen Zonnepark Marshoek, zaaknr 625586,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4"/>
      <w:r w:rsidRPr="00A448AC">
        <w:rPr>
          <w:rFonts w:ascii="Arial" w:hAnsi="Arial" w:cs="Arial"/>
          <w:b/>
          <w:bCs/>
          <w:color w:val="303F4C"/>
          <w:lang w:val="en-US"/>
        </w:rPr>
        <w:t>Brf VR IJsselland, Werkgeversvereniging samenwerkende veiligheidsregio's, zaaknr 625298, 20201020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Werkgeversvereniging samenwerkende veiligheidsregio's, zaaknr 625298, 20201020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4"/>
      <w:r w:rsidRPr="00A448AC">
        <w:rPr>
          <w:rFonts w:ascii="Arial" w:hAnsi="Arial" w:cs="Arial"/>
          <w:b/>
          <w:bCs/>
          <w:color w:val="303F4C"/>
          <w:lang w:val="en-US"/>
        </w:rPr>
        <w:t>Lbr VNG 20-075, Wijziging Model APV, zaaknr 625280,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20-075, Wijziging Model APV, zaaknr 625280,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8"/>
      <w:r w:rsidRPr="00A448AC">
        <w:rPr>
          <w:rFonts w:ascii="Arial" w:hAnsi="Arial" w:cs="Arial"/>
          <w:b/>
          <w:bCs/>
          <w:color w:val="303F4C"/>
          <w:lang w:val="en-US"/>
        </w:rPr>
        <w:t>Lbr VNG 20-074, VNG model verordening beslistermijn schuldhulpverlening nieuw, zaaknr 624966,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20-074, VNG model verordening beslistermijn schuldhulpverlening nieuw, zaaknr 624966,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Marshoek-Stroomt-Zienswijze-Ontwerpbesluit-weigering-verklaring-van-geen-bedenkingen-Zonnepark-Marshoek-zaaknr-625586-20201029.pdf" TargetMode="External" /><Relationship Id="rId25" Type="http://schemas.openxmlformats.org/officeDocument/2006/relationships/hyperlink" Target="https://ris.dalfsen.nl//Raadsinformatie/Ingekomen-stuk/ter-advisering-in-handen-van-het-college-stellen/Brf-VR-IJsselland-Werkgeversvereniging-samenwerkende-veiligheidsregio-s-zaaknr-625298-20201020.pdf" TargetMode="External" /><Relationship Id="rId26" Type="http://schemas.openxmlformats.org/officeDocument/2006/relationships/hyperlink" Target="https://ris.dalfsen.nl//Raadsinformatie/Ingekomen-stuk/ter-advisering-in-handen-van-het-college-stellen/Lbr-VNG-20-075-Wijziging-Model-APV-zaaknr-625280-20201015.pdf" TargetMode="External" /><Relationship Id="rId27" Type="http://schemas.openxmlformats.org/officeDocument/2006/relationships/hyperlink" Target="https://ris.dalfsen.nl//Raadsinformatie/Ingekomen-stuk/ter-advisering-in-handen-van-het-college-stellen/Lbr-VNG-20-074-VNG-model-verordening-beslistermijn-schuldhulpverlening-nieuw-zaaknr-624966-2020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