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7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20:57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2012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(2 onderwerpen)</text:p>
      <text:list text:style-name="WW8Num1">
        <text:list-item>
          <text:p text:style-name="P2">
            <text:a xlink:type="simple" xlink:href="#40900" text:style-name="Internet_20_link" text:visited-style-name="Visited_20_Internet_20_Link">
              <text:span text:style-name="ListLabel_20_28">
                <text:span text:style-name="T8">1 20121029 Ingekomen stuk, Teusink - Bestemmingsplanwijziging Dalfsen Kom, Vechtstraat-Vechtdijk, nr 5829</text:span>
              </text:span>
            </text:a>
          </text:p>
        </text:list-item>
        <text:list-item>
          <text:p text:style-name="P2" loext:marker-style-name="T5">
            <text:a xlink:type="simple" xlink:href="#40901" text:style-name="Internet_20_link" text:visited-style-name="Visited_20_Internet_20_Link">
              <text:span text:style-name="ListLabel_20_28">
                <text:span text:style-name="T8">2 20121029 Ingekomen stuk, Van der Vegt - Bestemmingsplanwijziging Dalfsen Kom, Vechtstraat-Vechtdijk, nr 5832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0900"/>
        20121029 Ingekomen stuk, Teusink - Bestemmingsplanwijziging Dalfsen Kom, Vechtstraat-Vechtdijk, nr 5829
        <text:bookmark-end text:name="40900"/>
      </text:h>
      <text:p text:style-name="P27">
        <draw:frame draw:style-name="fr2" draw:name="Image3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06-12-2012 16:35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20121029 Ingekomen stuk, Teusink - Bestemmingsplanwijziging Dalfsen Kom, Vechtdijk-Vechstraat, nr 5829.pdf
              <text:span text:style-name="T3"/>
            </text:p>
            <text:p text:style-name="P7"/>
          </table:table-cell>
          <table:table-cell table:style-name="Table4.A2" office:value-type="string">
            <text:p text:style-name="P8">29-10-2012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65,16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dvisering-in-handen-van-het-college-stellen/20121029-Ingekomen-stuk--Teusink---Bestemmingsplanwijziging-Dalfsen-Kom--Vechtdijk-Vechstraat--nr-582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0901"/>
        20121029 Ingekomen stuk, Van der Vegt - Bestemmingsplanwijziging Dalfsen Kom, Vechtstraat-Vechtdijk, nr 5832
        <text:bookmark-end text:name="40901"/>
      </text:h>
      <text:p text:style-name="P27">
        <draw:frame draw:style-name="fr2" draw:name="Image6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>
        <text:soft-page-break/>
      </text:p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06-12-2012 16:34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20121029 Ingekomen stuk, Van der Vegt -Bestemmingsplanwijziging Dalfsen Kom, Vechtdijk-Vechstraat, nr 5832.pdf
              <text:span text:style-name="T3"/>
            </text:p>
            <text:p text:style-name="P7"/>
          </table:table-cell>
          <table:table-cell table:style-name="Table6.A2" office:value-type="string">
            <text:p text:style-name="P8">29-10-2012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19,41 KB</text:p>
          </table:table-cell>
          <table:table-cell table:style-name="Table6.A2" office:value-type="string">
            <text:p text:style-name="P33">
              <text:a xlink:type="simple" xlink:href="https://ris.dalfsen.nl//Raadsinformatie/Ingekomen-stuk/ter-advisering-in-handen-van-het-college-stellen/20121029-Ingekomen-stuk--Van-der-Vegt--Bestemmingsplanwijziging-Dalfsen-Kom--Vechtdijk-Vechstraat--nr-5832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6" meta:image-count="8" meta:object-count="0" meta:page-count="2" meta:paragraph-count="47" meta:word-count="150" meta:character-count="1120" meta:non-whitespace-character-count="101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396409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396409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