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01:06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41465" text:style-name="Internet_20_link" text:visited-style-name="Visited_20_Internet_20_Link">
              <text:span text:style-name="ListLabel_20_28">
                <text:span text:style-name="T8">1 Raad 27 jun 2016 - Ingekomen stuk, A. Wevers, Waterkwaliteit van de Overijsselse Vecht, nr 3355-5661, 20160524</text:span>
              </text:span>
            </text:a>
          </text:p>
        </text:list-item>
        <text:list-item>
          <text:p text:style-name="P2">
            <text:a xlink:type="simple" xlink:href="#41462" text:style-name="Internet_20_link" text:visited-style-name="Visited_20_Internet_20_Link">
              <text:span text:style-name="ListLabel_20_28">
                <text:span text:style-name="T8">2 Raad 30 mei 2016 - Ingekomen stuk, C.O. en M.K., intrekken zienswijze 2e verzamelplan Buitengebied, nr 2554-5405, 20160519</text:span>
              </text:span>
            </text:a>
          </text:p>
        </text:list-item>
        <text:list-item>
          <text:p text:style-name="P2">
            <text:a xlink:type="simple" xlink:href="#41459" text:style-name="Internet_20_link" text:visited-style-name="Visited_20_Internet_20_Link">
              <text:span text:style-name="ListLabel_20_28">
                <text:span text:style-name="T8">3 Raad 30 mei 2016 - Ingekomen stuk, Ageviewers, Herziening afspraken alcoholbeleid, nr 3002-4965, 20160512</text:span>
              </text:span>
            </text:a>
          </text:p>
        </text:list-item>
        <text:list-item>
          <text:p text:style-name="P2">
            <text:a xlink:type="simple" xlink:href="#41458" text:style-name="Internet_20_link" text:visited-style-name="Visited_20_Internet_20_Link">
              <text:span text:style-name="ListLabel_20_28">
                <text:span text:style-name="T8">4 Raad 30 mei 2016 - Ingekomen stuk, KNMvD, Dierenklinieken in detailhandel, 2974-4902, 20160510</text:span>
              </text:span>
            </text:a>
          </text:p>
        </text:list-item>
        <text:list-item>
          <text:p text:style-name="P2">
            <text:a xlink:type="simple" xlink:href="#41456" text:style-name="Internet_20_link" text:visited-style-name="Visited_20_Internet_20_Link">
              <text:span text:style-name="ListLabel_20_28">
                <text:span text:style-name="T8">5 Raad 30 mei 2016 - Ingekomen stuk, BVO Jeugdzorg IJsselland, Voorlopige jaarrekening 2015 en concept begroting 2017, nr 2954-4860, 20160509</text:span>
              </text:span>
            </text:a>
          </text:p>
        </text:list-item>
        <text:list-item>
          <text:p text:style-name="P2">
            <text:a xlink:type="simple" xlink:href="#41466" text:style-name="Internet_20_link" text:visited-style-name="Visited_20_Internet_20_Link">
              <text:span text:style-name="ListLabel_20_28">
                <text:span text:style-name="T8">6 Raad 27 jun 2016 - Ingekomen stuk, W en J B, Zienswijze 8e herz BP Nieuwleusen 2007, middengebied - WOC Campus, nr 2281-5760, 20160526</text:span>
              </text:span>
            </text:a>
          </text:p>
        </text:list-item>
        <text:list-item>
          <text:p text:style-name="P2">
            <text:a xlink:type="simple" xlink:href="#41461" text:style-name="Internet_20_link" text:visited-style-name="Visited_20_Internet_20_Link">
              <text:span text:style-name="ListLabel_20_28">
                <text:span text:style-name="T8">7 Raad 30 mei 2016 - Ingekomen stuk, A.v.S., Zienswijze 2e verzamelplan Buitengebied, nr 2553-4106, 20160512</text:span>
              </text:span>
            </text:a>
          </text:p>
        </text:list-item>
        <text:list-item>
          <text:p text:style-name="P2">
            <text:a xlink:type="simple" xlink:href="#41464" text:style-name="Internet_20_link" text:visited-style-name="Visited_20_Internet_20_Link">
              <text:span text:style-name="ListLabel_20_28">
                <text:span text:style-name="T8">8 Raad 27 jun 2016 - Ingekomen stuk, CVAH, Manifest warenmarkt, nr 3354-5660, 20160524</text:span>
              </text:span>
            </text:a>
          </text:p>
        </text:list-item>
        <text:list-item>
          <text:p text:style-name="P2">
            <text:a xlink:type="simple" xlink:href="#41463" text:style-name="Internet_20_link" text:visited-style-name="Visited_20_Internet_20_Link">
              <text:span text:style-name="ListLabel_20_28">
                <text:span text:style-name="T8">9 Raad 27 jun 2016 - Ingekomen stuk, Sociale Alliantie, Lokale bijdragen aan de strijd tegen armoede, nr 3146-5256, 20160523</text:span>
              </text:span>
            </text:a>
          </text:p>
        </text:list-item>
        <text:list-item>
          <text:p text:style-name="P2">
            <text:a xlink:type="simple" xlink:href="#41460" text:style-name="Internet_20_link" text:visited-style-name="Visited_20_Internet_20_Link">
              <text:span text:style-name="ListLabel_20_28">
                <text:span text:style-name="T8">10 Raad 30 mei 2016 - Ingekomen stuk, LSA bewoners, Kompas Right to Challenge, nr 2913-4873, 20160512</text:span>
              </text:span>
            </text:a>
          </text:p>
        </text:list-item>
        <text:list-item>
          <text:p text:style-name="P2">
            <text:a xlink:type="simple" xlink:href="#41457" text:style-name="Internet_20_link" text:visited-style-name="Visited_20_Internet_20_Link">
              <text:span text:style-name="ListLabel_20_28">
                <text:span text:style-name="T8">11 Raad 30 mei 2016 - Ministerie van Binnenl Zkn en Koninkrijksrel, Circulaire Wettelijke regeling inzake geheimhouding, nr 2984-4918, 20160509</text:span>
              </text:span>
            </text:a>
          </text:p>
        </text:list-item>
        <text:list-item>
          <text:p text:style-name="P2" loext:marker-style-name="T5">
            <text:a xlink:type="simple" xlink:href="#41455" text:style-name="Internet_20_link" text:visited-style-name="Visited_20_Internet_20_Link">
              <text:span text:style-name="ListLabel_20_28">
                <text:span text:style-name="T8">12 Raad 30 mei 2016 - Ingekomen stuk, E.V. , Hulp gevraagd voor burgers, ziek door de straling van draadloze communicatie, nr 2832-4743, 20160502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65"/>
        Raad 27 jun 2016 - Ingekomen stuk, A. Wevers, Waterkwaliteit van de Overijsselse Vecht, nr 3355-5661, 20160524
        <text:bookmark-end text:name="41465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28-06-2016 12:27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jun 2016 - Ingekomen stuk, A. Wevers, Waterkwaliteit van de Overijsselse Vecht, nr 3355-5661, 20160524.pdf
              <text:span text:style-name="T3"/>
            </text:p>
            <text:p text:style-name="P7"/>
          </table:table-cell>
          <table:table-cell table:style-name="Table4.A2" office:value-type="string">
            <text:p text:style-name="P8">24-05-2016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39,26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7-jun-2016-Ingekomen-stuk-A-Wevers-Waterkwaliteit-van-de-Overijsselse-Vecht-nr-3355-5661-201605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62"/>
        Raad 30 mei 2016 - Ingekomen stuk, C.O. en M.K., intrekken zienswijze 2e verzamelplan Buitengebied, nr 2554-5405, 20160519
        <text:bookmark-end text:name="41462"/>
      </text:h>
      <text:p text:style-name="P27">
        <draw:frame draw:style-name="fr2" draw:name="Image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31-05-2016 11:53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30 mei 2016 - Ingekomen stuk, C.O. en M.K., intrekken zienswijze 2e verzamelplan Buitengebied, nr 2554-5405, 20160519.pdf
              <text:span text:style-name="T3"/>
            </text:p>
            <text:p text:style-name="P7"/>
          </table:table-cell>
          <table:table-cell table:style-name="Table6.A2" office:value-type="string">
            <text:p text:style-name="P8">19-05-2016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60,82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30-mei-2016-Ingekomen-stuk-C-O-en-M-K-intrekken-zienswijze-2e-verzamelplan-Buitengebied-nr-2554-5405-2016051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59"/>
        <text:soft-page-break/>
        Raad 30 mei 2016 - Ingekomen stuk, Ageviewers, Herziening afspraken alcoholbeleid, nr 3002-4965, 20160512
        <text:bookmark-end text:name="41459"/>
      </text:h>
      <text:p text:style-name="P27">
        <draw:frame draw:style-name="fr2" draw:name="Image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31-05-2016 11:53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30 mei 2016 - Ingekomen stuk, Ageviewers, Herziening afspraken alcoholbeleid, nr 3002-4965, 20160512.pdf
              <text:span text:style-name="T3"/>
            </text:p>
            <text:p text:style-name="P7"/>
          </table:table-cell>
          <table:table-cell table:style-name="Table8.A2" office:value-type="string">
            <text:p text:style-name="P8">12-05-2016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218,62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30-mei-2016-Ingekomen-stuk-Ageviewers-Herziening-afspraken-alcoholbeleid-nr-3002-4965-201605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58"/>
        Raad 30 mei 2016 - Ingekomen stuk, KNMvD, Dierenklinieken in detailhandel, 2974-4902, 20160510
        <text:bookmark-end text:name="41458"/>
      </text:h>
      <text:p text:style-name="P27">
        <draw:frame draw:style-name="fr2" draw:name="Image1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31-05-2016 11:53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30 mei 2016 - Ingekomen stuk, KNMvD, Dierenklinieken in detailhandel, 2974-4902, 20160510.pdf
              <text:span text:style-name="T3"/>
            </text:p>
            <text:p text:style-name="P7"/>
          </table:table-cell>
          <table:table-cell table:style-name="Table10.A2" office:value-type="string">
            <text:p text:style-name="P8">10-05-2016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35,37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30-mei-2016-Ingekomen-stuk-KNMvD-Dierenklinieken-in-detailhandel-2974-4902-2016051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56"/>
        <text:soft-page-break/>
        Raad 30 mei 2016 - Ingekomen stuk, BVO Jeugdzorg IJsselland, Voorlopige jaarrekening 2015 en concept begroting 2017, nr 2954-4860, 20160509
        <text:bookmark-end text:name="41456"/>
      </text:h>
      <text:p text:style-name="P27">
        <draw:frame draw:style-name="fr2" draw:name="Image1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31-05-2016 11:52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30 mei 2016 - Ingekomen stuk, BVO Jeugdzorg IJsselland, Voorlopige jaarrekening 2015 en concept begroting 2017, nr 2954-4860, 20160509.pdf
              <text:span text:style-name="T3"/>
            </text:p>
            <text:p text:style-name="P7"/>
          </table:table-cell>
          <table:table-cell table:style-name="Table12.A2" office:value-type="string">
            <text:p text:style-name="P8">09-05-2016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1,78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Raad-30-mei-2016-Ingekomen-stuk-BVO-Jeugdzorg-IJsselland-Voorlopige-jaarrekening-2015-en-concept-begroting-2017-nr-2954-4860-2016050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66"/>
        Raad 27 jun 2016 - Ingekomen stuk, W en J B, Zienswijze 8e herz BP Nieuwleusen 2007, middengebied - WOC Campus, nr 2281-5760, 20160526
        <text:bookmark-end text:name="41466"/>
      </text:h>
      <text:p text:style-name="P27">
        <draw:frame draw:style-name="fr2" draw:name="Image1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28-06-2016 12:29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27 jun 2016 - Ingekomen stuk, W en J B, Zienswijze 8e herz BP Nieuwleusen 2007, middengebied - WOC Campus, nr 2281-5760, 20160526.pdf
              <text:span text:style-name="T3"/>
            </text:p>
            <text:p text:style-name="P7">
              <text:soft-page-break/>
            </text:p>
          </table:table-cell>
          <table:table-cell table:style-name="Table14.A2" office:value-type="string">
            <text:p text:style-name="P8">26-05-2016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222,43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Raad-27-jun-2016-Ingekomen-stuk-W-en-J-B-Zienswijze-8e-herz-BP-Nieuwleusen-2007-middengebied-WOC-Campus-nr-2281-5760-20160526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61"/>
        Raad 30 mei 2016 - Ingekomen stuk, A.v.S., Zienswijze 2e verzamelplan Buitengebied, nr 2553-4106, 20160512
        <text:bookmark-end text:name="41461"/>
      </text:h>
      <text:p text:style-name="P27">
        <draw:frame draw:style-name="fr2" draw:name="Image2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31-05-2016 11:54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30 mei 2016 - Ingekomen stuk, A.v.S., Zienswijze 2e verzamelplan Buitengebied, nr 2553-4106, 20160512.pdf
              <text:span text:style-name="T3"/>
            </text:p>
            <text:p text:style-name="P7"/>
          </table:table-cell>
          <table:table-cell table:style-name="Table16.A2" office:value-type="string">
            <text:p text:style-name="P8">12-05-2016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93,23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dvisering-in-handen-van-het-college-stellen/Raad-30-mei-2016-Ingekomen-stuk-A-v-S-Zienswijze-2e-verzamelplan-Buitengebied-nr-2553-4106-2016051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64"/>
        Raad 27 jun 2016 - Ingekomen stuk, CVAH, Manifest warenmarkt, nr 3354-5660, 20160524
        <text:bookmark-end text:name="41464"/>
      </text:h>
      <text:p text:style-name="P27">
        <draw:frame draw:style-name="fr2" draw:name="Image2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28-06-2016 12:31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27 jun 2016 - Ingekomen stuk, CVAH, Manifest warenmarkt, nr 3354-5660, 20160524.pdf
              <text:span text:style-name="T3"/>
            </text:p>
            <text:p text:style-name="P7"/>
          </table:table-cell>
          <table:table-cell table:style-name="Table18.A2" office:value-type="string">
            <text:p text:style-name="P8">24-05-2016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62,22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Raad-27-jun-2016-Ingekomen-stuk-CVAH-Manifest-warenmarkt-nr-3354-5660-2016052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463"/>
        Raad 27 jun 2016 - Ingekomen stuk, Sociale Alliantie, Lokale bijdragen aan de strijd tegen armoede, nr 3146-5256, 20160523
        <text:bookmark-end text:name="41463"/>
      </text:h>
      <text:p text:style-name="P27">
        <draw:frame draw:style-name="fr2" draw:name="Image2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28-06-2016 12:30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27 jun 2016 - Ingekomen stuk, Sociale Alliantie, Lokale bijdragen aan de strijd tegen armoede, nr 3146-5256, 20160523.pdf
              <text:span text:style-name="T3"/>
            </text:p>
            <text:p text:style-name="P7"/>
          </table:table-cell>
          <table:table-cell table:style-name="Table20.A2" office:value-type="string">
            <text:p text:style-name="P8">23-05-2016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236,50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Raad-27-jun-2016-Ingekomen-stuk-Sociale-Alliantie-Lokale-bijdragen-aan-de-strijd-tegen-armoede-nr-3146-5256-20160523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60"/>
        Raad 30 mei 2016 - Ingekomen stuk, LSA bewoners, Kompas Right to Challenge, nr 2913-4873, 20160512
        <text:bookmark-end text:name="41460"/>
      </text:h>
      <text:p text:style-name="P27">
        <draw:frame draw:style-name="fr2" draw:name="Image3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31-05-2016 11:56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30 mei 2016 - Ingekomen stuk, LSA bewoners, Kompas Right to Challenge, nr 2913-4873, 20160512.pdf
              <text:span text:style-name="T3"/>
            </text:p>
            <text:p text:style-name="P7"/>
          </table:table-cell>
          <table:table-cell table:style-name="Table22.A2" office:value-type="string">
            <text:p text:style-name="P8">12-05-2016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201,54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Raad-30-mei-2016-Ingekomen-stuk-LSA-bewoners-Kompas-Right-to-Challenge-nr-2913-4873-20160512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457"/>
        Raad 30 mei 2016 - Ministerie van Binnenl Zkn en Koninkrijksrel, Circulaire Wettelijke regeling inzake geheimhouding, nr 2984-4918, 20160509
        <text:bookmark-end text:name="41457"/>
      </text:h>
      <text:p text:style-name="P27">
        <draw:frame draw:style-name="fr2" draw:name="Image3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31-05-2016 11:55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 30 mei 2016 - Ministerie van Binnenl Zkn en Koninkrijksrel, Circulaire Wettelijke regeling inzake geheimhouding, nr 2984-4918, 20160509.pdf
              <text:span text:style-name="T3"/>
            </text:p>
            <text:p text:style-name="P7"/>
          </table:table-cell>
          <table:table-cell table:style-name="Table24.A2" office:value-type="string">
            <text:p text:style-name="P8">09-05-2016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930,97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Raad-30-mei-2016-Ministerie-van-Binnenl-Zkn-en-Koninkrijksrel-Circulaire-Wettelijke-regeling-inzake-geheimhouding-nr-2984-4918-20160509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55"/>
        Raad 30 mei 2016 - Ingekomen stuk, E.V. , Hulp gevraagd voor burgers, ziek door de straling van draadloze communicatie, nr 2832-4743, 20160502
        <text:bookmark-end text:name="41455"/>
      </text:h>
      <text:p text:style-name="P27">
        <draw:frame draw:style-name="fr2" draw:name="Image3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31-05-2016 11:55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 30 mei 2016 - Ingekomen stuk, E.V. , Hulp gevraagd voor burgers, ziek door de straling van draadloze communicatie, nr 2832-4743, 20160502.pdf
              <text:span text:style-name="T3"/>
            </text:p>
            <text:p text:style-name="P7">
              <text:soft-page-break/>
            </text:p>
          </table:table-cell>
          <table:table-cell table:style-name="Table26.A2" office:value-type="string">
            <text:p text:style-name="P8">02-05-2016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561,22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Raad-30-mei-2016-Ingekomen-stuk-E-V-Hulp-gevraagd-voor-burgers-ziek-door-de-straling-van-draadloze-communicatie-nr-2832-4743-20160502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38" meta:object-count="0" meta:page-count="8" meta:paragraph-count="247" meta:word-count="1017" meta:character-count="6552" meta:non-whitespace-character-count="57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958099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958099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