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10:40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(9 onderwerpen)</text:p>
      <text:list text:style-name="WW8Num1">
        <text:list-item>
          <text:p text:style-name="P2">
            <text:a xlink:type="simple" xlink:href="#41233" text:style-name="Internet_20_link" text:visited-style-name="Visited_20_Internet_20_Link">
              <text:span text:style-name="ListLabel_20_28">
                <text:span text:style-name="T8">1 Raad 22 sep 2014 - Ingekomen stuk, St Mentorschap IJssel-Vecht, nr 19111-22219, 20140825</text:span>
              </text:span>
            </text:a>
          </text:p>
        </text:list-item>
        <text:list-item>
          <text:p text:style-name="P2">
            <text:a xlink:type="simple" xlink:href="#41226" text:style-name="Internet_20_link" text:visited-style-name="Visited_20_Internet_20_Link">
              <text:span text:style-name="ListLabel_20_28">
                <text:span text:style-name="T8">2 Raad 22 sep 2014 - Ingekomen stuk, Ned Ver tot bevordering zondagsrust en Zondagsheiliging, nr 18111-21143, 20140804</text:span>
              </text:span>
            </text:a>
          </text:p>
        </text:list-item>
        <text:list-item>
          <text:p text:style-name="P2">
            <text:a xlink:type="simple" xlink:href="#41227" text:style-name="Internet_20_link" text:visited-style-name="Visited_20_Internet_20_Link">
              <text:span text:style-name="ListLabel_20_28">
                <text:span text:style-name="T8">3 Raad 22 sep 2014 - Ìngekomen stuk, RvS, Dalfsen BP Buitengebied, nr 10024~9974~9973-21287, 20140804</text:span>
              </text:span>
            </text:a>
          </text:p>
        </text:list-item>
        <text:list-item>
          <text:p text:style-name="P2">
            <text:a xlink:type="simple" xlink:href="#41231" text:style-name="Internet_20_link" text:visited-style-name="Visited_20_Internet_20_Link">
              <text:span text:style-name="ListLabel_20_28">
                <text:span text:style-name="T8">4 Raad 22 sep 2014 - Ingekomen stuk, Min Binnenl Zkn en Koninkrijksrel, Circulaire Besluit Harmonisering en moderniserin rechtspositite decentrale politieke ambtsdragers, nr 18049-21044, 20140805</text:span>
              </text:span>
            </text:a>
          </text:p>
        </text:list-item>
        <text:list-item>
          <text:p text:style-name="P2">
            <text:a xlink:type="simple" xlink:href="#41234" text:style-name="Internet_20_link" text:visited-style-name="Visited_20_Internet_20_Link">
              <text:span text:style-name="ListLabel_20_28">
                <text:span text:style-name="T8">5 Raad 22 sep 2014 - Ingekomen stuk, FNV-CNV-VCP, Grote zorgen over WMO 2015, nr 19138-18749</text:span>
              </text:span>
            </text:a>
          </text:p>
        </text:list-item>
        <text:list-item>
          <text:p text:style-name="P2">
            <text:a xlink:type="simple" xlink:href="#41232" text:style-name="Internet_20_link" text:visited-style-name="Visited_20_Internet_20_Link">
              <text:span text:style-name="ListLabel_20_28">
                <text:span text:style-name="T8">6 Raad 22 sep 2014 - Ingekomen stuk, VNG en Ministerie IenM, energiebesparing bij bedrijven, nr 18796-18263, 20140812</text:span>
              </text:span>
            </text:a>
          </text:p>
        </text:list-item>
        <text:list-item>
          <text:p text:style-name="P2">
            <text:a xlink:type="simple" xlink:href="#41229" text:style-name="Internet_20_link" text:visited-style-name="Visited_20_Internet_20_Link">
              <text:span text:style-name="ListLabel_20_28">
                <text:span text:style-name="T8">7 Raad 22 sep 2014 - Ingekomen stuk, L.W. Verhoef, jaarrekening 2013 gem Dalfsen, nr 18021-21000, 20140805</text:span>
              </text:span>
            </text:a>
          </text:p>
        </text:list-item>
        <text:list-item>
          <text:p text:style-name="P2">
            <text:a xlink:type="simple" xlink:href="#41230" text:style-name="Internet_20_link" text:visited-style-name="Visited_20_Internet_20_Link">
              <text:span text:style-name="ListLabel_20_28">
                <text:span text:style-name="T8">8 Raad 22 sep 2014 - Ingekomen stuk, Dijk, laag frequente tonen, 20140811</text:span>
              </text:span>
            </text:a>
          </text:p>
        </text:list-item>
        <text:list-item>
          <text:p text:style-name="P2" loext:marker-style-name="T5">
            <text:a xlink:type="simple" xlink:href="#41228" text:style-name="Internet_20_link" text:visited-style-name="Visited_20_Internet_20_Link">
              <text:span text:style-name="ListLabel_20_28">
                <text:span text:style-name="T8">9 Raad 22 sep 2014 - Ingekomen stuk, Ministerie van SoZa en Werkgelegenheid, Beveiliging Suwinet door gemeenten, nr 3511-21680, 20140804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33"/>
        Raad 22 sep 2014 - Ingekomen stuk, St Mentorschap IJssel-Vecht, nr 19111-22219, 20140825
        <text:bookmark-end text:name="41233"/>
      </text:h>
      <text:p text:style-name="P27">
        <draw:frame draw:style-name="fr2" draw:name="Image3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29-09-2014 12:50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22 sep 2014 - Ingekomen stuk, St Mentorschap IJssel-Vecht, nr 19111-22219, 20140825.pdf
              <text:span text:style-name="T3"/>
            </text:p>
            <text:p text:style-name="P7"/>
          </table:table-cell>
          <table:table-cell table:style-name="Table4.A2" office:value-type="string">
            <text:p text:style-name="P8">25-08-2014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741,80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2-sep-2014---Ingekomen-stuk--St-Mentorschap-IJssel-Vecht--nr-19111-22219--201408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26"/>
        Raad 22 sep 2014 - Ingekomen stuk, Ned Ver tot bevordering zondagsrust en Zondagsheiliging, nr 18111-21143, 20140804
        <text:bookmark-end text:name="41226"/>
      </text:h>
      <text:p text:style-name="P27">
        <draw:frame draw:style-name="fr2" draw:name="Image6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29-09-2014 12:45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22 sep 2014 - Ingekomen stuk, Ned Ver tot bevordering zondagsrust en Zondagsheiliging, nr 18111-21143, 20140804.pdf
              <text:span text:style-name="T3"/>
            </text:p>
            <text:p text:style-name="P7"/>
          </table:table-cell>
          <table:table-cell table:style-name="Table6.A2" office:value-type="string">
            <text:p text:style-name="P8">04-08-2014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167,21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Raad-22-sep-2014---Ingekomen-stuk--Ned-Ver-tot-bevordering-zondagsrust-en-Zondagsheiliging--nr-18111-21143--20140804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27"/>
        Raad 22 sep 2014 - Ìngekomen stuk, RvS, Dalfsen BP Buitengebied, nr 10024~9974~9973-21287, 20140804
        <text:bookmark-end text:name="41227"/>
      </text:h>
      <text:p text:style-name="P27">
        <draw:frame draw:style-name="fr2" draw:name="Image9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29-09-2014 12:40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ext:soft-page-break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22 sep 2014 - Ìngekomen stuk, RvS, Dalfsen BP Buitengebied, nr 10024~9974~9973-21287, 20140804.pdf
              <text:span text:style-name="T3"/>
            </text:p>
            <text:p text:style-name="P7"/>
          </table:table-cell>
          <table:table-cell table:style-name="Table8.A2" office:value-type="string">
            <text:p text:style-name="P8">05-08-2014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842,49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Raad-22-sep-2014-A-ngekomen-stuk-RvS-Dalfsen-BP-Buitengebied-nr-10024-9974-9973-21287-2014080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31"/>
        Raad 22 sep 2014 - Ingekomen stuk, Min Binnenl Zkn en Koninkrijksrel, Circulaire Besluit Harmonisering en moderniserin rechtspositite decentrale politieke ambtsdragers, nr 18049-21044, 20140805
        <text:bookmark-end text:name="41231"/>
      </text:h>
      <text:p text:style-name="P27">
        <draw:frame draw:style-name="fr2" draw:name="Image12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29-09-2014 12:47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22 sep 2014 - Ingekomen stuk, Min Binnenl Zkn en Koninkrijksrel, Circulaire Besluit Harmonisering en moderniserin rechtspositite decentrale politieke ambtsdragers, nr 18049-21044, 20140805.pdf
              <text:span text:style-name="T3"/>
            </text:p>
            <text:p text:style-name="P7"/>
          </table:table-cell>
          <table:table-cell table:style-name="Table10.A2" office:value-type="string">
            <text:p text:style-name="P8">12-08-2014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1,59 MB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dvisering-in-handen-van-het-college-stellen/Raad-22-sep-2014---Ingekomen-stuk--Min-Binnenl-Zkn-en-Koninkrijksrel--Circulaire-Besluit-Harmonisering-en-moderniserin-rechtspositite-decentrale-politieke-ambtsdragers--nr-18049-21044--20140805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34"/>
        Raad 22 sep 2014 - Ingekomen stuk, FNV-CNV-VCP, Grote zorgen over WMO 2015, nr 19138-18749
        <text:bookmark-end text:name="41234"/>
      </text:h>
      <text:p text:style-name="P27">
        <draw:frame draw:style-name="fr2" draw:name="Image15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29-09-2014 12:50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22 sep 2014 - Ingekomen stuk, FNV-CNV-VCP, Grote zorgen over WMO 2015, nr 19138-18749.pdf
              <text:span text:style-name="T3"/>
            </text:p>
            <text:p text:style-name="P7"/>
          </table:table-cell>
          <table:table-cell table:style-name="Table12.A2" office:value-type="string">
            <text:p text:style-name="P8">25-08-2014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202,12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Raad-22-sep-2014---Ingekomen-stuk--FNV-CNV-VCP--Grote-zorgen-over-WMO-2015--nr-19138-1874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32"/>
        Raad 22 sep 2014 - Ingekomen stuk, VNG en Ministerie IenM, energiebesparing bij bedrijven, nr 18796-18263, 20140812
        <text:bookmark-end text:name="41232"/>
      </text:h>
      <text:p text:style-name="P27">
        <draw:frame draw:style-name="fr2" draw:name="Image18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29-09-2014 12:50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 22 sep 2014 - Ingekomen stuk, VNG en Ministerie IenM, energiebesparing bij bedrijven, nr 18796-18263, 20140812.pdf
              <text:span text:style-name="T3"/>
            </text:p>
            <text:p text:style-name="P7"/>
          </table:table-cell>
          <table:table-cell table:style-name="Table14.A2" office:value-type="string">
            <text:p text:style-name="P8">19-08-2014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135,76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voor-kennisgeving-aannemen/Raad-22-sep-2014---Ingekomen-stuk--VNG-en-Ministerie-IenM--energiebesparing-bij-bedrijven--nr-18796-18263--20140812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29"/>
        Raad 22 sep 2014 - Ingekomen stuk, L.W. Verhoef, jaarrekening 2013 gem Dalfsen, nr 18021-21000, 20140805
        <text:bookmark-end text:name="41229"/>
      </text:h>
      <text:p text:style-name="P27">
        <draw:frame draw:style-name="fr2" draw:name="Image21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29-09-2014 12:47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 22 sep 2014 - Ingekomen stuk, L.W. Verhoef, jaarrekening 2013 gem Dalfsen, nr 18021-21000, 20140805.pdf
              <text:span text:style-name="T3"/>
            </text:p>
            <text:p text:style-name="P7"/>
          </table:table-cell>
          <table:table-cell table:style-name="Table16.A2" office:value-type="string">
            <text:p text:style-name="P8">07-08-2014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355,92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voor-kennisgeving-aannemen/Raad-22-sep-2014-Ingekomen-stuk-L-W-Verhoef-jaarrekening-2013-gem-Dalfsen-nr-18021-21000-20140805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30"/>
        Raad 22 sep 2014 - Ingekomen stuk, Dijk, laag frequente tonen, 20140811
        <text:bookmark-end text:name="41230"/>
      </text:h>
      <text:p text:style-name="P27">
        <draw:frame draw:style-name="fr2" draw:name="Image24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29-09-2014 12:46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 22 sep 2014 - Ingekomen stuk, Dijk, laag frequente tonen, 20140811.pdf
              <text:span text:style-name="T3"/>
            </text:p>
            <text:p text:style-name="P7"/>
          </table:table-cell>
          <table:table-cell table:style-name="Table18.A2" office:value-type="string">
            <text:p text:style-name="P8">11-08-2014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16,08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Raad-22-sep-2014---Ingekomen-stuk--Dijk--laag-frequente-tonen--20140811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28"/>
        Raad 22 sep 2014 - Ingekomen stuk, Ministerie van SoZa en Werkgelegenheid, Beveiliging Suwinet door gemeenten, nr 3511-21680, 20140804
        <text:bookmark-end text:name="41228"/>
      </text:h>
      <text:p text:style-name="P27">
        <draw:frame draw:style-name="fr2" draw:name="Image27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29-09-2014 12:41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ext:soft-page-break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 22 sep 2014 - Ingekomen stuk, Ministerie van SoZa en Werkgelegenheid, Beveiliging Suwinet door gemeenten, nr 3511-21680, 20140804.pdf
              <text:span text:style-name="T3"/>
            </text:p>
            <text:p text:style-name="P7"/>
          </table:table-cell>
          <table:table-cell table:style-name="Table20.A2" office:value-type="string">
            <text:p text:style-name="P8">05-08-2014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307,48 KB</text:p>
          </table:table-cell>
          <table:table-cell table:style-name="Table20.A2" office:value-type="string">
            <text:p text:style-name="P33">
              <text:a xlink:type="simple" xlink:href="https://ris.dalfsen.nl//Raadsinformatie/Ingekomen-stuk/anders/Raad-22-sep-2014---Ingekomen-stuk--Ministerie-van-SoZa-en-Werkgelegenheid--Beveiliging-Suwinet-door-gemeenten--nr-3511-21680--20140804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0" meta:image-count="29" meta:object-count="0" meta:page-count="6" meta:paragraph-count="187" meta:word-count="724" meta:character-count="4779" meta:non-whitespace-character-count="42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1761561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1761561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