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8.3 - Kaders grootschalige duurzame energieproductie 2023-2030, Amendement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Gemeentebelangen-2, Amendement, Verhogen grens starterslening,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D66-1, Amendement, Geen lastenverhoging,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Gemeentebelangen-1, Amendement, Reserve grote projecten,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D66-3, Amendement, Hoe we Dalfsen mooi houden,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D66-4, Amendement, De inwoner beslist mee,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ChristenUnie-1, Amendement, Stelpost Ambitie Raad,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Amendement Alle fracties, 2e bestuursrapportage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Amendement CDA-GB, Stedenbouwkundig plan Oosterdalfsen, Beperking bouwlagen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Amendement A1, VVD-PvdA-D66-CDA, Afschaffen hondenbelasting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GB-CDA-PvdA-ChrU-D66, Kaderstelling uitvoeringsontwerp klimaatwinkelstraat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VVD, Kaderstelling uitvoeringsontwerp klimaatwinkelstraat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Amendement ChrU-PvdA-D66, Omgevingsvisie Bedrijventerrein Nieuwleusen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Amendement ChrU-PvdA-D66, Omgevingsvisie Natuur als strategische keuze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Amendement PvdA-ChrU-D66-VVD, Omgevingsvisie Schrap Dalfsen West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Amendement CDA-GB, Omgevingsvisie Uitbreidingsrichting ZW Lemelerveld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Amendement CDA namens alle partijen, Omgevingsvisie Plattelandsvisie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235,73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Amendement PvdA-CDA-ChrU-D66, Adviesrecht onder Omgevingswet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2/28-november/19:30/Kaders-grootschalige-duurzame-energieproductie-2023-20230/8-3-Kaders-grootschalige-duurzame-energieproductie-2023-2030-Amendement-2021.pdf" TargetMode="External" /><Relationship Id="rId26" Type="http://schemas.openxmlformats.org/officeDocument/2006/relationships/hyperlink" Target="https://ris.dalfsen.nl/Raadsinformatie/Gemeentebelangen-2-Amendement-Verhogen-grens-starterslening-AANGENOMEN.pdf" TargetMode="External" /><Relationship Id="rId27" Type="http://schemas.openxmlformats.org/officeDocument/2006/relationships/hyperlink" Target="https://ris.dalfsen.nl/Raadsinformatie/D66-1-Amendement-Geen-lastenverhoging-VERWORPEN.pdf" TargetMode="External" /><Relationship Id="rId28" Type="http://schemas.openxmlformats.org/officeDocument/2006/relationships/hyperlink" Target="https://ris.dalfsen.nl/Raadsinformatie/Gemeentebelangen-1-Amendement-Reserve-grote-projecten-AANGENOMEN.pdf" TargetMode="External" /><Relationship Id="rId29" Type="http://schemas.openxmlformats.org/officeDocument/2006/relationships/hyperlink" Target="https://ris.dalfsen.nl/Raadsinformatie/D66-3-Amendement-Hoe-we-Dalfsen-mooi-houden-VERWORPEN.pdf" TargetMode="External" /><Relationship Id="rId30" Type="http://schemas.openxmlformats.org/officeDocument/2006/relationships/hyperlink" Target="https://ris.dalfsen.nl/Raadsinformatie/D66-4-Amendement-De-inwoner-beslist-mee-INGETROKKEN.pdf" TargetMode="External" /><Relationship Id="rId37" Type="http://schemas.openxmlformats.org/officeDocument/2006/relationships/hyperlink" Target="https://ris.dalfsen.nl/Raadsinformatie/ChristenUnie-1-Amendement-Stelpost-Ambitie-Raad-AANGENOMEN.pdf" TargetMode="External" /><Relationship Id="rId38" Type="http://schemas.openxmlformats.org/officeDocument/2006/relationships/hyperlink" Target="https://ris.dalfsen.nl/Raadsinformatie/AANGENOMEN-Amendement-Alle-fracties-2e-bestuursrapportage-2022.pdf" TargetMode="External" /><Relationship Id="rId39" Type="http://schemas.openxmlformats.org/officeDocument/2006/relationships/hyperlink" Target="https://ris.dalfsen.nl/Raadsinformatie/Amendement/AANGENOMEN-Amendement-CDA-GB-Stedenbouwkundig-plan-Oosterdalfsen-Beperking-bouwlagen.pdf" TargetMode="External" /><Relationship Id="rId40" Type="http://schemas.openxmlformats.org/officeDocument/2006/relationships/hyperlink" Target="https://ris.dalfsen.nl/Raadsinformatie/Amendement/AANGENOMEN-Amendement-A1-VVD-PvdA-D66-CDA-Afschaffen-hondenbelasting.pdf" TargetMode="External" /><Relationship Id="rId41" Type="http://schemas.openxmlformats.org/officeDocument/2006/relationships/hyperlink" Target="https://ris.dalfsen.nl/Raadsinformatie/Amendement/Amendement-GB-CDA-PvdA-ChrU-D66-Kaderstelling-uitvoeringsontwerp-klimaatwinkelstraat.pdf" TargetMode="External" /><Relationship Id="rId42" Type="http://schemas.openxmlformats.org/officeDocument/2006/relationships/hyperlink" Target="https://ris.dalfsen.nl/Raadsinformatie/Amendement/Amendement-VVD-Kaderstelling-uitvoeringsontwerp-klimaatwinkelstraat.pdf" TargetMode="External" /><Relationship Id="rId43" Type="http://schemas.openxmlformats.org/officeDocument/2006/relationships/hyperlink" Target="https://ris.dalfsen.nl/Raadsinformatie/Amendement/VERWORPEN-Amendement-ChrU-PvdA-D66-Omgevingsvisie-Bedrijventerrein-Nieuwleusen.pdf" TargetMode="External" /><Relationship Id="rId44" Type="http://schemas.openxmlformats.org/officeDocument/2006/relationships/hyperlink" Target="https://ris.dalfsen.nl/Raadsinformatie/Amendement/VERWORPEN-Amendement-ChrU-PvdA-D66-Omgevingsvisie-Natuur-als-strategische-keuze.pdf" TargetMode="External" /><Relationship Id="rId45" Type="http://schemas.openxmlformats.org/officeDocument/2006/relationships/hyperlink" Target="https://ris.dalfsen.nl/Raadsinformatie/Amendement/VERWORPEN-Amendement-PvdA-ChrU-D66-VVD-Omgevingsvisie-Schrap-Dalfsen-West.pdf" TargetMode="External" /><Relationship Id="rId46" Type="http://schemas.openxmlformats.org/officeDocument/2006/relationships/hyperlink" Target="https://ris.dalfsen.nl/Raadsinformatie/Amendement/AANGENOMEN-Amendement-CDA-GB-Omgevingsvisie-Uitbreidingsrichting-ZW-Lemelerveld.pdf" TargetMode="External" /><Relationship Id="rId47" Type="http://schemas.openxmlformats.org/officeDocument/2006/relationships/hyperlink" Target="https://ris.dalfsen.nl/Raadsinformatie/Amendement/AANGENOMEN-Amendement-CDA-namens-alle-partijen-Omgevingsvisie-Plattelandsvisie.pdf" TargetMode="External" /><Relationship Id="rId48" Type="http://schemas.openxmlformats.org/officeDocument/2006/relationships/hyperlink" Target="https://ris.dalfsen.nl/Raadsinformatie/Amendement/AANGENOMEN-Amendement-PvdA-CDA-ChrU-D66-Adviesrecht-onder-Omgevingswe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