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PvdA-ChrU-D66 Vrijwilligers- en mantelzorgbeleid,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27-10-2015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78,29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Vrijwilligersbeleid-en-mantelzorgb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CDA-PvdA-D66, 7e herz BP Buitengebied Westerveldweg-Schoolweg 10/10a,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27-10-2015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155,98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7e-herziening-BP-Buitengebied-Get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Verworpen, Amendement D66, Haalbaarheidsonderzoek Kulturhusconcept Nieuwleusen
              <text:span text:style-name="T2"/>
            </text:p>
            <text:p text:style-name="P3"/>
          </table:table-cell>
          <table:table-cell table:style-name="Table3.A2" office:value-type="string">
            <text:p text:style-name="P4">27-10-2015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108,94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Haalbaarheidsonderzoek-kulturhusco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Ingetrokken, Amendement ChristenUnie, Haalbaarheidsonderzoek Kulturhusconcept Nieuwleusen
              <text:span text:style-name="T2"/>
            </text:p>
            <text:p text:style-name="P3"/>
          </table:table-cell>
          <table:table-cell table:style-name="Table3.A2" office:value-type="string">
            <text:p text:style-name="P4">27-10-2015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54,09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Haalbaarheidsonderzoek-kulturhusc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GB, inkoop en aanbestedingsbeleid,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27-10-2015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81,20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Inkoop-en-aanbestedingsbeleid-G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Besluitvorming Rechterensedijk, Raad 28 sep 2015
              <text:span text:style-name="T2"/>
            </text:p>
            <text:p text:style-name="P3"/>
          </table:table-cell>
          <table:table-cell table:style-name="Table3.A2" office:value-type="string">
            <text:p text:style-name="P4">29-09-2015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18,11 KB</text:p>
          </table:table-cell>
          <table:table-cell table:style-name="Table3.A2" office:value-type="string">
            <text:p text:style-name="P22">
              <text:a xlink:type="simple" xlink:href="https://ris.dalfsen.nl/Raadsinformatie/Amendement/Definitief-amendement-Alternatief-Rechterensedijk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VERWORPEN, Amendement PvdA, Camperplaatsen, Raad 26 mei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27-05-2015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60,58 KB</text:p>
          </table:table-cell>
          <table:table-cell table:style-name="Table3.A2" office:value-type="string">
            <text:p text:style-name="P22">
              <text:a xlink:type="simple" xlink:href="https://ris.dalfsen.nl/Vergaderingen/Gemeenteraad/2015/26-mei/19:30/Camperplaatsen/VERWORPEN-Amendement-PvdA-Camperplaatsen-Raad-26-mei-201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INGETROKKEN, Amendement D66, Camperplaatsen, Raad 26 mei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27-05-2015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87,69 KB</text:p>
          </table:table-cell>
          <table:table-cell table:style-name="Table3.A2" office:value-type="string">
            <text:p text:style-name="P22">
              <text:a xlink:type="simple" xlink:href="https://ris.dalfsen.nl/Vergaderingen/Gemeenteraad/2015/26-mei/19:30/Camperplaatsen/INGETROKKEN-Amendement-D66-Camperplaatsen-Raad-26-mei-201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A1-2015, AANGENOMEN, Zienswijze begroting Veiligheidsregio IJsselland, Raad 26 mei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27-05-2015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123,29 KB</text:p>
          </table:table-cell>
          <table:table-cell table:style-name="Table3.A2" office:value-type="string">
            <text:p text:style-name="P22">
              <text:a xlink:type="simple" xlink:href="https://ris.dalfsen.nl/Vergaderingen/Gemeenteraad/2015/26-mei/19:30/Concept-programmabegroting-2016-en-meerjarenraming-2017-2019-Veiligheidsregio-IJsselland/A1-2015-AANGENOMEN-Zienswijze-begroting-Veiligheidsregio-IJsselland-Raad-26-mei-201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37" meta:character-count="1038" meta:non-whitespace-character-count="9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1947839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1947839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